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2" w:rsidRPr="00D83882" w:rsidRDefault="00D83882" w:rsidP="00D8388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8388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Общероссийский проект «Школа цифрового века»</w:t>
      </w:r>
    </w:p>
    <w:p w:rsidR="00D83882" w:rsidRPr="00D83882" w:rsidRDefault="00D83882" w:rsidP="00D83882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Расписание </w:t>
      </w:r>
      <w:proofErr w:type="spellStart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вебинаров</w:t>
      </w:r>
      <w:proofErr w:type="spellEnd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gramStart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на  </w:t>
      </w:r>
      <w:r w:rsidR="00033B8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декабрь</w:t>
      </w:r>
      <w:proofErr w:type="gramEnd"/>
      <w:r w:rsidRPr="00D8388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2017 года</w:t>
      </w:r>
      <w:r w:rsidR="0036609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– январь 2018 года</w:t>
      </w:r>
    </w:p>
    <w:p w:rsidR="00964DDB" w:rsidRPr="00033B86" w:rsidRDefault="00964DDB" w:rsidP="00964DDB">
      <w:pPr>
        <w:spacing w:before="360" w:after="120" w:line="240" w:lineRule="auto"/>
        <w:outlineLvl w:val="0"/>
        <w:rPr>
          <w:rStyle w:val="a6"/>
        </w:rPr>
      </w:pPr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Актуальные </w:t>
      </w:r>
      <w:proofErr w:type="spellStart"/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вебинары</w:t>
      </w:r>
      <w:proofErr w:type="spellEnd"/>
      <w:r w:rsidR="00365888"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033B86" w:rsidRPr="00033B86">
        <w:rPr>
          <w:rStyle w:val="a6"/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https://my.1september.ru/webinar/actual/</w:t>
      </w:r>
    </w:p>
    <w:p w:rsidR="00365888" w:rsidRPr="00D83882" w:rsidRDefault="00365888" w:rsidP="00964DDB">
      <w:pPr>
        <w:spacing w:before="360" w:after="120" w:line="240" w:lineRule="auto"/>
        <w:outlineLvl w:val="0"/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</w:pPr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Инструкция для участника </w:t>
      </w:r>
      <w:proofErr w:type="spellStart"/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вебинара</w:t>
      </w:r>
      <w:proofErr w:type="spellEnd"/>
      <w:r w:rsidRPr="00D8388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hyperlink r:id="rId4" w:history="1">
        <w:r w:rsidRPr="00D83882">
          <w:rPr>
            <w:rStyle w:val="a6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https://my.1september.ru/webinar/</w:t>
        </w:r>
      </w:hyperlink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 xml:space="preserve"> </w:t>
      </w:r>
    </w:p>
    <w:p w:rsidR="00D83882" w:rsidRPr="00D83882" w:rsidRDefault="00D83882" w:rsidP="00D83882">
      <w:pPr>
        <w:spacing w:before="360" w:after="120" w:line="240" w:lineRule="auto"/>
        <w:outlineLvl w:val="0"/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</w:pPr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 xml:space="preserve">Красным цветом выделены бесплатные </w:t>
      </w:r>
      <w:proofErr w:type="spellStart"/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>вебинары</w:t>
      </w:r>
      <w:proofErr w:type="spellEnd"/>
      <w:r w:rsidRPr="00D83882">
        <w:rPr>
          <w:rFonts w:ascii="Times New Roman" w:eastAsia="Times New Roman" w:hAnsi="Times New Roman" w:cs="Times New Roman"/>
          <w:color w:val="D84519"/>
          <w:kern w:val="36"/>
          <w:sz w:val="32"/>
          <w:szCs w:val="32"/>
          <w:lang w:eastAsia="ru-RU"/>
        </w:rPr>
        <w:t xml:space="preserve"> для всех, независимо от участия в проекте.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3" name="Рисунок 23" descr="https://xn--80abcmq4aw2g.xn--1-btbl6aqcj8hc.xn--p1ai/images/webinars/511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bcmq4aw2g.xn--1-btbl6aqcj8hc.xn--p1ai/images/webinars/511.jpe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Создание психологически безопасной среды: основные правила поведения для всех участников образовательного процесса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Беликова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педагог-психолог, преподаватель, автор курсов повышения квалификации для педагогов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2" name="Рисунок 22" descr="https://xn--80abcmq4aw2g.xn--1-btbl6aqcj8hc.xn--p1ai/images/webinars/51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80abcmq4aw2g.xn--1-btbl6aqcj8hc.xn--p1ai/images/webinars/512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обеспечить информационную безопасность: правила поведения в сети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2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Шаповалов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более 10 учебных курсов для системы дополнительного образования</w:t>
            </w:r>
          </w:p>
          <w:p w:rsidR="00366093" w:rsidRPr="00366093" w:rsidRDefault="00366093" w:rsidP="0036609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 xml:space="preserve">Вы записаны на </w:t>
            </w:r>
            <w:proofErr w:type="spellStart"/>
            <w:r w:rsidRPr="0036609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вебинар</w:t>
            </w:r>
            <w:proofErr w:type="spellEnd"/>
            <w:r w:rsidRPr="0036609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.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1" name="Рисунок 21" descr="https://xn--80abcmq4aw2g.xn--1-btbl6aqcj8hc.xn--p1ai/images/webinars/513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bcmq4aw2g.xn--1-btbl6aqcj8hc.xn--p1ai/images/webinars/513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Мини-проекты на уроках в основной и старшей школе: алгоритм создания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16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Т.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Лесонен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 географии Гимназии №1516 города Москвы, почетный работник общего образования Российской Федерации, победитель Приоритетного национального проекта «Образование - 2014»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20" name="Рисунок 20" descr="https://xn--80abcmq4aw2g.xn--1-btbl6aqcj8hc.xn--p1ai/images/webinars/514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80abcmq4aw2g.xn--1-btbl6aqcj8hc.xn--p1ai/images/webinars/514.jpe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Правовые и практические аспекты обучения детей с инвалидностью и ОВЗ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20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О.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Погонина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член Совета РОО помощи детям с аутизмом «Контакт», преподаватель школы «Интеллектуал»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9" name="Рисунок 19" descr="https://xn--80abcmq4aw2g.xn--1-btbl6aqcj8hc.xn--p1ai/images/webinars/535.jpe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80abcmq4aw2g.xn--1-btbl6aqcj8hc.xn--p1ai/images/webinars/535.jpe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Педагогика достоинства. Сложный человек в сложном мире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18:00–19:30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Авторы: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А.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Асмолов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российский психолог, политик и учёный, академик Российской академии образования, заведующий кафедрой психологии личности факультета психологии МГУ имени М.В. Ломоносова, директор Федерального государственного автономного учреждения «Федеральный институт развития образования», член Президиума Российской академии образования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Соловейчик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главный редактор Издательского дома «Первое сентября»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Электронное свидетельство за бесплатные мероприятия выдается только при условии личного участия в прямой трансляции.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8" name="Рисунок 18" descr="https://xn--80abcmq4aw2g.xn--1-btbl6aqcj8hc.xn--p1ai/images/webinars/515.jpe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80abcmq4aw2g.xn--1-btbl6aqcj8hc.xn--p1ai/images/webinars/515.jpe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Инновационные технологии в школе: интеллект-карты в помощь учителю и ученику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29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Башкирова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доцент кафедры психологии младшего школьника МПГУ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7" name="Рисунок 17" descr="https://xn--80abcmq4aw2g.xn--1-btbl6aqcj8hc.xn--p1ai/images/webinars/516.jpe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80abcmq4aw2g.xn--1-btbl6aqcj8hc.xn--p1ai/images/webinars/516.jpe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Педагоги и родители: приемы эффективного сотрудничества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33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И.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Ребрушкина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филологических наук, практический психолог, </w:t>
            </w:r>
            <w:proofErr w:type="spellStart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</w:t>
            </w:r>
            <w:proofErr w:type="spellEnd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-терапевт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16" name="Рисунок 16" descr="https://xn--80abcmq4aw2g.xn--1-btbl6aqcj8hc.xn--p1ai/images/webinars/517.jpe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80abcmq4aw2g.xn--1-btbl6aqcj8hc.xn--p1ai/images/webinars/517.jpe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Влияние компьютерной образовательной среды на психологическое здоровье современных школьников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 2017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37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Козлова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доцент Московского института открытого образования, автор более 50 публикаций и учебных пособий для педагогов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Рисунок 15" descr="https://xn--80abcmq4aw2g.xn--1-btbl6aqcj8hc.xn--p1ai/images/webinars/520.jpe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80abcmq4aw2g.xn--1-btbl6aqcj8hc.xn--p1ai/images/webinars/520.jpe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ИКТ в организации проектной деятельности школьников основной и старшей школы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41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Шаповалов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более 10 учебных курсов для системы дополнительного образования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Рисунок 14" descr="https://xn--80abcmq4aw2g.xn--1-btbl6aqcj8hc.xn--p1ai/images/webinars/521.jpe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80abcmq4aw2g.xn--1-btbl6aqcj8hc.xn--p1ai/images/webinars/521.jpe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Обучение детей чтению в соответствии с требованиями ФГОС ДО: проблемы и пути их решения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45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Ю. Акимова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воспитатель дошкольного отделения ГБОУ Центр образования «Школа здоровья» № 1679, магистр педагогики, аспирант МГПУ, почетный работник общего образования РФ, автор и руководитель проекта «Родная игрушка»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Рисунок 13" descr="https://xn--80abcmq4aw2g.xn--1-btbl6aqcj8hc.xn--p1ai/images/webinars/522.jpe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80abcmq4aw2g.xn--1-btbl6aqcj8hc.xn--p1ai/images/webinars/522.jpe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Технология изготовления «Летающей тарелки»: развитие УУД обучающихся как средство достижения требований ФГОС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13:00–14:30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49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Э.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Галямова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 кафедры исследовательской и творческой деятельности в начальной школе ФГБОУ ВО МПГУ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12" name="Рисунок 12" descr="https://xn--80abcmq4aw2g.xn--1-btbl6aqcj8hc.xn--p1ai/images/webinars/523.jpe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80abcmq4aw2g.xn--1-btbl6aqcj8hc.xn--p1ai/images/webinars/523.jpe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подготовить и провести качественное публичное выступление: практические рекомендации для педагогов и школьников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53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В. Ильин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доктор психологических наук, профессор кафедры социальной педагогики и психологии МГПУ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Рисунок 11" descr="https://xn--80abcmq4aw2g.xn--1-btbl6aqcj8hc.xn--p1ai/images/webinars/524.jpe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80abcmq4aw2g.xn--1-btbl6aqcj8hc.xn--p1ai/images/webinars/524.jpe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справиться со стрессом: практические рекомендации по подготовке к сдаче экзаменов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57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Беликова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 кафедры исследовательской и творческой деятельности в начальной школе ФГБОУ ВО МПГУ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Рисунок 10" descr="https://xn--80abcmq4aw2g.xn--1-btbl6aqcj8hc.xn--p1ai/images/webinars/525.jpe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80abcmq4aw2g.xn--1-btbl6aqcj8hc.xn--p1ai/images/webinars/525.jpe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 xml:space="preserve">Новый тип презентаций: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инфографика</w:t>
              </w:r>
              <w:proofErr w:type="spellEnd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 xml:space="preserve"> на основе временной линии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61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Шаповалов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кандидат технических наук, доцент Московского педагогического государственного университета, сертифицированный специалист </w:t>
            </w:r>
            <w:proofErr w:type="spellStart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 более 10 учебных курсов для системы дополнительного образования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9" name="Рисунок 9" descr="https://xn--80abcmq4aw2g.xn--1-btbl6aqcj8hc.xn--p1ai/images/webinars/526.jpe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80abcmq4aw2g.xn--1-btbl6aqcj8hc.xn--p1ai/images/webinars/526.jpe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Технологическая карта современного урока: реализация требований ФГОС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65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А. Пивоваров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старший методист Центра сопровождения образовательной деятельности ИРО Кировской области, отличник народного просвещения, кандидат педагогических наук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8" name="Рисунок 8" descr="https://xn--80abcmq4aw2g.xn--1-btbl6aqcj8hc.xn--p1ai/images/webinars/527.jpe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80abcmq4aw2g.xn--1-btbl6aqcj8hc.xn--p1ai/images/webinars/527.jpe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Дисциплина на уроке как инструмент эффективного обучения: практические рекомендации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69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О. Горбушина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психологических наук, автор книг: «Психологический тренинг. Секреты проведения» и «Имидж России и зарубежных стран»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7" name="Рисунок 7" descr="https://xn--80abcmq4aw2g.xn--1-btbl6aqcj8hc.xn--p1ai/images/webinars/528.jpe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80abcmq4aw2g.xn--1-btbl6aqcj8hc.xn--p1ai/images/webinars/528.jpe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Профилактика употребления ПАВ среди детей и подростков: современные методы работы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73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Т. Ушакова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практикующий психолог, заведующая отделением помощи семье и детям Сергиево-Посадского социально-реабилитационного центра для несовершеннолетних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6" name="Рисунок 6" descr="https://xn--80abcmq4aw2g.xn--1-btbl6aqcj8hc.xn--p1ai/images/webinars/529.jpe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80abcmq4aw2g.xn--1-btbl6aqcj8hc.xn--p1ai/images/webinars/529.jpe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Проектная деятельность реализации ФГОС дошкольного и начального общего образования: художественно-творческий проект «Настенное панно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77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Т.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Копцева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доцент, старший научный сотрудник ФГБНУ «Институт художественного образования и культурологии Российской академии образования», автор художественно-экологической программы для дошкольников «Природа и художник», пособий и методических рекомендаций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s://xn--80abcmq4aw2g.xn--1-btbl6aqcj8hc.xn--p1ai/images/webinars/530.jpe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80abcmq4aw2g.xn--1-btbl6aqcj8hc.xn--p1ai/images/webinars/530.jpe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Как повысить финансовую грамотность: практические рекомендации для педагогов и школьников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1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И. Лобанов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 истории и обществознания МОУ «Гимназия № 17», научный сотрудник Центра социально-гуманитарного образования Института стратегии развития образования РАО, член Президиума Ассоциации учителей истории и обществознания Московской области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s://xn--80abcmq4aw2g.xn--1-btbl6aqcj8hc.xn--p1ai/images/webinars/531.jpe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80abcmq4aw2g.xn--1-btbl6aqcj8hc.xn--p1ai/images/webinars/531.jpe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Включение детей с ОВЗ в образовательное пространство: как организовать сотрудничество в инклюзивном классе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13:00–14:30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5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 xml:space="preserve">М. </w:t>
              </w:r>
              <w:proofErr w:type="spellStart"/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Бушмелев</w:t>
              </w:r>
              <w:proofErr w:type="spellEnd"/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учитель-дефектолог начальных классов ГБОУ школы № 1321 «Ковчег», руководитель методического объединения учителей-дефектологов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880"/>
        <w:gridCol w:w="45"/>
      </w:tblGrid>
      <w:tr w:rsidR="00366093" w:rsidRPr="00366093" w:rsidTr="00366093">
        <w:trPr>
          <w:gridAfter w:val="1"/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s://xn--80abcmq4aw2g.xn--1-btbl6aqcj8hc.xn--p1ai/images/webinars/532.jpe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80abcmq4aw2g.xn--1-btbl6aqcj8hc.xn--p1ai/images/webinars/532.jpe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Профилактика профессионального стресса: практические рекомендации для педагогов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89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К. Бакланов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 педагогических наук, доцент кафедры теории и практики непрерывного образования Московского государственного областного университета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https://xn--80abcmq4aw2g.xn--1-btbl6aqcj8hc.xn--p1ai/images/webinars/533.jpe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80abcmq4aw2g.xn--1-btbl6aqcj8hc.xn--p1ai/images/webinars/533.jpe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D84519"/>
                  <w:sz w:val="28"/>
                  <w:szCs w:val="28"/>
                  <w:u w:val="single"/>
                  <w:lang w:eastAsia="ru-RU"/>
                </w:rPr>
                <w:t>«Трудный» ребенок: рекомендации для педагогов и родителей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93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М. Панфилова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Центра практической психологии «ОТНОШЕНИЕ», кандидат психологических наук, доцент кафедры клинической психологии ГБОУ ВПО МГМСУ им. А.И. Евдокимова, член Сообщества </w:t>
            </w:r>
            <w:proofErr w:type="spellStart"/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сказкотерапевтов</w:t>
            </w:r>
            <w:proofErr w:type="spellEnd"/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6093" w:rsidRPr="00366093" w:rsidRDefault="00366093" w:rsidP="00366093">
      <w:pPr>
        <w:shd w:val="clear" w:color="auto" w:fill="D6E6FF"/>
        <w:spacing w:after="75" w:line="240" w:lineRule="auto"/>
        <w:rPr>
          <w:rFonts w:ascii="Helvetica" w:eastAsia="Times New Roman" w:hAnsi="Helvetica" w:cs="Helvetica"/>
          <w:vanish/>
          <w:color w:val="000000"/>
          <w:sz w:val="19"/>
          <w:szCs w:val="1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925"/>
      </w:tblGrid>
      <w:tr w:rsidR="00366093" w:rsidRPr="00366093" w:rsidTr="00366093">
        <w:trPr>
          <w:trHeight w:val="1500"/>
          <w:tblCellSpacing w:w="15" w:type="dxa"/>
        </w:trPr>
        <w:tc>
          <w:tcPr>
            <w:tcW w:w="3300" w:type="dxa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" name="Рисунок 1" descr="https://xn--80abcmq4aw2g.xn--1-btbl6aqcj8hc.xn--p1ai/images/webinars/534.jpe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80abcmq4aw2g.xn--1-btbl6aqcj8hc.xn--p1ai/images/webinars/534.jpe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8"/>
                  <w:szCs w:val="28"/>
                  <w:u w:val="single"/>
                  <w:lang w:eastAsia="ru-RU"/>
                </w:rPr>
                <w:t>Цифровые технологии на уроках в основной и старшей школе как средство формирования познавательного интереса школьников и повышения их успеваемости</w:t>
              </w:r>
            </w:hyperlink>
          </w:p>
          <w:p w:rsidR="00366093" w:rsidRPr="00366093" w:rsidRDefault="00366093" w:rsidP="0036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Пройдет </w:t>
            </w:r>
            <w:r w:rsidRPr="00366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января 2018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16:00–17:30 </w:t>
            </w:r>
            <w:r w:rsidRPr="003660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московскому времени</w:t>
            </w:r>
          </w:p>
          <w:p w:rsidR="00366093" w:rsidRPr="00366093" w:rsidRDefault="00366093" w:rsidP="003660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 </w:t>
            </w:r>
            <w:hyperlink r:id="rId97" w:history="1">
              <w:r w:rsidRPr="00366093">
                <w:rPr>
                  <w:rFonts w:ascii="Times New Roman" w:eastAsia="Times New Roman" w:hAnsi="Times New Roman" w:cs="Times New Roman"/>
                  <w:b/>
                  <w:bCs/>
                  <w:color w:val="404040"/>
                  <w:sz w:val="20"/>
                  <w:szCs w:val="20"/>
                  <w:u w:val="single"/>
                  <w:lang w:eastAsia="ru-RU"/>
                </w:rPr>
                <w:t>Е. Никишина</w:t>
              </w:r>
            </w:hyperlink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 физики гимназии № 1516 г. Москвы, отличник народного просвещения, заслуженный учитель РФ</w:t>
            </w:r>
          </w:p>
          <w:p w:rsidR="00366093" w:rsidRPr="00366093" w:rsidRDefault="00366093" w:rsidP="003660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Записаться бесплатно (в рамках ШЦВ)</w:t>
            </w:r>
          </w:p>
        </w:tc>
      </w:tr>
    </w:tbl>
    <w:p w:rsidR="00365888" w:rsidRPr="00964DDB" w:rsidRDefault="00365888" w:rsidP="00964DDB">
      <w:pPr>
        <w:spacing w:before="360" w:after="120" w:line="240" w:lineRule="auto"/>
        <w:outlineLvl w:val="0"/>
        <w:rPr>
          <w:rFonts w:ascii="Helvetica" w:eastAsia="Times New Roman" w:hAnsi="Helvetica" w:cs="Helvetica"/>
          <w:color w:val="D84519"/>
          <w:kern w:val="36"/>
          <w:sz w:val="38"/>
          <w:szCs w:val="38"/>
          <w:lang w:eastAsia="ru-RU"/>
        </w:rPr>
      </w:pPr>
      <w:bookmarkStart w:id="0" w:name="_GoBack"/>
      <w:bookmarkEnd w:id="0"/>
    </w:p>
    <w:sectPr w:rsidR="00365888" w:rsidRPr="00964DDB" w:rsidSect="00964DD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DB"/>
    <w:rsid w:val="00033B86"/>
    <w:rsid w:val="001B453D"/>
    <w:rsid w:val="00365888"/>
    <w:rsid w:val="00366093"/>
    <w:rsid w:val="00964DDB"/>
    <w:rsid w:val="00CC309D"/>
    <w:rsid w:val="00D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CB59"/>
  <w15:chartTrackingRefBased/>
  <w15:docId w15:val="{BB62B323-A846-45E6-870B-2C25F66C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9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4DDB"/>
    <w:rPr>
      <w:b/>
      <w:bCs/>
    </w:rPr>
  </w:style>
  <w:style w:type="paragraph" w:styleId="a4">
    <w:name w:val="Normal (Web)"/>
    <w:basedOn w:val="a"/>
    <w:uiPriority w:val="99"/>
    <w:semiHidden/>
    <w:unhideWhenUsed/>
    <w:rsid w:val="009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4DDB"/>
    <w:rPr>
      <w:i/>
      <w:iCs/>
    </w:rPr>
  </w:style>
  <w:style w:type="paragraph" w:customStyle="1" w:styleId="buy-block">
    <w:name w:val="buy-block"/>
    <w:basedOn w:val="a"/>
    <w:rsid w:val="0096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button-text">
    <w:name w:val="ui-button-text"/>
    <w:basedOn w:val="a0"/>
    <w:rsid w:val="00964DDB"/>
  </w:style>
  <w:style w:type="character" w:styleId="a6">
    <w:name w:val="Hyperlink"/>
    <w:basedOn w:val="a0"/>
    <w:uiPriority w:val="99"/>
    <w:unhideWhenUsed/>
    <w:rsid w:val="0036588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888"/>
    <w:rPr>
      <w:rFonts w:ascii="Segoe UI" w:hAnsi="Segoe UI" w:cs="Segoe UI"/>
      <w:sz w:val="18"/>
      <w:szCs w:val="18"/>
    </w:rPr>
  </w:style>
  <w:style w:type="paragraph" w:customStyle="1" w:styleId="2">
    <w:name w:val="Заголовок2"/>
    <w:basedOn w:val="a"/>
    <w:rsid w:val="0003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813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95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746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858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526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1686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733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10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774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333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908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324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530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227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679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5584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280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895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374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675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703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307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125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77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617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445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947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1069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894">
              <w:marLeft w:val="75"/>
              <w:marRight w:val="75"/>
              <w:marTop w:val="75"/>
              <w:marBottom w:val="75"/>
              <w:divBdr>
                <w:top w:val="single" w:sz="6" w:space="4" w:color="7E96BA"/>
                <w:left w:val="single" w:sz="6" w:space="4" w:color="7E96BA"/>
                <w:bottom w:val="single" w:sz="6" w:space="4" w:color="7E96BA"/>
                <w:right w:val="single" w:sz="6" w:space="4" w:color="7E96BA"/>
              </w:divBdr>
              <w:divsChild>
                <w:div w:id="9554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153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406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65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221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9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358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2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120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49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59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20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596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10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925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16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399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670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661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26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6255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5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74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26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895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484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718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39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831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48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435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428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21330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87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693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17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2140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08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94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325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3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20115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21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622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4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289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52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7125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69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33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285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865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209">
          <w:marLeft w:val="75"/>
          <w:marRight w:val="75"/>
          <w:marTop w:val="75"/>
          <w:marBottom w:val="75"/>
          <w:divBdr>
            <w:top w:val="single" w:sz="6" w:space="4" w:color="7E96BA"/>
            <w:left w:val="single" w:sz="6" w:space="4" w:color="7E96BA"/>
            <w:bottom w:val="single" w:sz="6" w:space="4" w:color="7E96BA"/>
            <w:right w:val="single" w:sz="6" w:space="4" w:color="7E96BA"/>
          </w:divBdr>
          <w:divsChild>
            <w:div w:id="11445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.1september.ru/webinar/515" TargetMode="External"/><Relationship Id="rId21" Type="http://schemas.openxmlformats.org/officeDocument/2006/relationships/hyperlink" Target="https://my.1september.ru/webinar/535" TargetMode="External"/><Relationship Id="rId34" Type="http://schemas.openxmlformats.org/officeDocument/2006/relationships/hyperlink" Target="https://my.1september.ru/webinar/517" TargetMode="External"/><Relationship Id="rId42" Type="http://schemas.openxmlformats.org/officeDocument/2006/relationships/hyperlink" Target="https://my.1september.ru/webinar/521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s://my.1september.ru/webinar/523" TargetMode="External"/><Relationship Id="rId55" Type="http://schemas.openxmlformats.org/officeDocument/2006/relationships/image" Target="media/image13.jpeg"/><Relationship Id="rId63" Type="http://schemas.openxmlformats.org/officeDocument/2006/relationships/image" Target="media/image15.jpeg"/><Relationship Id="rId68" Type="http://schemas.openxmlformats.org/officeDocument/2006/relationships/hyperlink" Target="https://my.1september.ru/webinar/527" TargetMode="External"/><Relationship Id="rId76" Type="http://schemas.openxmlformats.org/officeDocument/2006/relationships/hyperlink" Target="https://my.1september.ru/webinar/529" TargetMode="External"/><Relationship Id="rId84" Type="http://schemas.openxmlformats.org/officeDocument/2006/relationships/hyperlink" Target="https://my.1september.ru/webinar/531" TargetMode="External"/><Relationship Id="rId89" Type="http://schemas.openxmlformats.org/officeDocument/2006/relationships/hyperlink" Target="https://my.1september.ru/webinar/author/4090555" TargetMode="External"/><Relationship Id="rId97" Type="http://schemas.openxmlformats.org/officeDocument/2006/relationships/hyperlink" Target="https://my.1september.ru/webinar/author/4089646" TargetMode="External"/><Relationship Id="rId7" Type="http://schemas.openxmlformats.org/officeDocument/2006/relationships/hyperlink" Target="https://my.1september.ru/webinar/511" TargetMode="External"/><Relationship Id="rId71" Type="http://schemas.openxmlformats.org/officeDocument/2006/relationships/image" Target="media/image17.jpeg"/><Relationship Id="rId92" Type="http://schemas.openxmlformats.org/officeDocument/2006/relationships/hyperlink" Target="https://my.1september.ru/webinar/5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1september.ru/webinar/author/2332258" TargetMode="External"/><Relationship Id="rId29" Type="http://schemas.openxmlformats.org/officeDocument/2006/relationships/hyperlink" Target="https://my.1september.ru/webinar/author/2057136" TargetMode="External"/><Relationship Id="rId11" Type="http://schemas.openxmlformats.org/officeDocument/2006/relationships/hyperlink" Target="https://my.1september.ru/webinar/512" TargetMode="External"/><Relationship Id="rId24" Type="http://schemas.openxmlformats.org/officeDocument/2006/relationships/hyperlink" Target="https://my.1september.ru/webinar/author/4112189" TargetMode="External"/><Relationship Id="rId32" Type="http://schemas.openxmlformats.org/officeDocument/2006/relationships/hyperlink" Target="https://my.1september.ru/webinar/516" TargetMode="External"/><Relationship Id="rId37" Type="http://schemas.openxmlformats.org/officeDocument/2006/relationships/hyperlink" Target="https://my.1september.ru/webinar/author/4091669" TargetMode="External"/><Relationship Id="rId40" Type="http://schemas.openxmlformats.org/officeDocument/2006/relationships/hyperlink" Target="https://my.1september.ru/webinar/520" TargetMode="External"/><Relationship Id="rId45" Type="http://schemas.openxmlformats.org/officeDocument/2006/relationships/hyperlink" Target="https://my.1september.ru/webinar/author/2163805" TargetMode="External"/><Relationship Id="rId53" Type="http://schemas.openxmlformats.org/officeDocument/2006/relationships/hyperlink" Target="https://my.1september.ru/webinar/author/4112174" TargetMode="External"/><Relationship Id="rId58" Type="http://schemas.openxmlformats.org/officeDocument/2006/relationships/hyperlink" Target="https://my.1september.ru/webinar/525" TargetMode="External"/><Relationship Id="rId66" Type="http://schemas.openxmlformats.org/officeDocument/2006/relationships/hyperlink" Target="https://my.1september.ru/webinar/527" TargetMode="External"/><Relationship Id="rId74" Type="http://schemas.openxmlformats.org/officeDocument/2006/relationships/hyperlink" Target="https://my.1september.ru/webinar/529" TargetMode="External"/><Relationship Id="rId79" Type="http://schemas.openxmlformats.org/officeDocument/2006/relationships/image" Target="media/image19.jpeg"/><Relationship Id="rId87" Type="http://schemas.openxmlformats.org/officeDocument/2006/relationships/image" Target="media/image21.jpeg"/><Relationship Id="rId5" Type="http://schemas.openxmlformats.org/officeDocument/2006/relationships/hyperlink" Target="https://my.1september.ru/webinar/511" TargetMode="External"/><Relationship Id="rId61" Type="http://schemas.openxmlformats.org/officeDocument/2006/relationships/hyperlink" Target="https://my.1september.ru/webinar/author/4032660" TargetMode="External"/><Relationship Id="rId82" Type="http://schemas.openxmlformats.org/officeDocument/2006/relationships/hyperlink" Target="https://my.1september.ru/webinar/531" TargetMode="External"/><Relationship Id="rId90" Type="http://schemas.openxmlformats.org/officeDocument/2006/relationships/hyperlink" Target="https://my.1september.ru/webinar/533" TargetMode="External"/><Relationship Id="rId95" Type="http://schemas.openxmlformats.org/officeDocument/2006/relationships/image" Target="media/image23.jpeg"/><Relationship Id="rId19" Type="http://schemas.openxmlformats.org/officeDocument/2006/relationships/hyperlink" Target="https://my.1september.ru/webinar/51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hyperlink" Target="https://my.1september.ru/webinar/516" TargetMode="External"/><Relationship Id="rId35" Type="http://schemas.openxmlformats.org/officeDocument/2006/relationships/image" Target="media/image8.jpeg"/><Relationship Id="rId43" Type="http://schemas.openxmlformats.org/officeDocument/2006/relationships/image" Target="media/image10.jpeg"/><Relationship Id="rId48" Type="http://schemas.openxmlformats.org/officeDocument/2006/relationships/hyperlink" Target="https://my.1september.ru/webinar/522" TargetMode="External"/><Relationship Id="rId56" Type="http://schemas.openxmlformats.org/officeDocument/2006/relationships/hyperlink" Target="https://my.1september.ru/webinar/524" TargetMode="External"/><Relationship Id="rId64" Type="http://schemas.openxmlformats.org/officeDocument/2006/relationships/hyperlink" Target="https://my.1september.ru/webinar/526" TargetMode="External"/><Relationship Id="rId69" Type="http://schemas.openxmlformats.org/officeDocument/2006/relationships/hyperlink" Target="https://my.1september.ru/webinar/author/4112179" TargetMode="External"/><Relationship Id="rId77" Type="http://schemas.openxmlformats.org/officeDocument/2006/relationships/hyperlink" Target="https://my.1september.ru/webinar/author/2234138" TargetMode="External"/><Relationship Id="rId8" Type="http://schemas.openxmlformats.org/officeDocument/2006/relationships/hyperlink" Target="https://my.1september.ru/webinar/author/2264663" TargetMode="External"/><Relationship Id="rId51" Type="http://schemas.openxmlformats.org/officeDocument/2006/relationships/image" Target="media/image12.jpeg"/><Relationship Id="rId72" Type="http://schemas.openxmlformats.org/officeDocument/2006/relationships/hyperlink" Target="https://my.1september.ru/webinar/528" TargetMode="External"/><Relationship Id="rId80" Type="http://schemas.openxmlformats.org/officeDocument/2006/relationships/hyperlink" Target="https://my.1september.ru/webinar/530" TargetMode="External"/><Relationship Id="rId85" Type="http://schemas.openxmlformats.org/officeDocument/2006/relationships/hyperlink" Target="https://my.1september.ru/webinar/author/4061679" TargetMode="External"/><Relationship Id="rId93" Type="http://schemas.openxmlformats.org/officeDocument/2006/relationships/hyperlink" Target="https://my.1september.ru/webinar/author/4003441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y.1september.ru/webinar/author/4032660" TargetMode="External"/><Relationship Id="rId17" Type="http://schemas.openxmlformats.org/officeDocument/2006/relationships/hyperlink" Target="https://my.1september.ru/webinar/514" TargetMode="External"/><Relationship Id="rId25" Type="http://schemas.openxmlformats.org/officeDocument/2006/relationships/hyperlink" Target="https://my.1september.ru/webinar/author/1000001" TargetMode="External"/><Relationship Id="rId33" Type="http://schemas.openxmlformats.org/officeDocument/2006/relationships/hyperlink" Target="https://my.1september.ru/webinar/author/4058089" TargetMode="External"/><Relationship Id="rId38" Type="http://schemas.openxmlformats.org/officeDocument/2006/relationships/hyperlink" Target="https://my.1september.ru/webinar/520" TargetMode="External"/><Relationship Id="rId46" Type="http://schemas.openxmlformats.org/officeDocument/2006/relationships/hyperlink" Target="https://my.1september.ru/webinar/522" TargetMode="External"/><Relationship Id="rId59" Type="http://schemas.openxmlformats.org/officeDocument/2006/relationships/image" Target="media/image14.jpeg"/><Relationship Id="rId67" Type="http://schemas.openxmlformats.org/officeDocument/2006/relationships/image" Target="media/image16.jpeg"/><Relationship Id="rId20" Type="http://schemas.openxmlformats.org/officeDocument/2006/relationships/hyperlink" Target="https://my.1september.ru/webinar/author/4060622" TargetMode="External"/><Relationship Id="rId41" Type="http://schemas.openxmlformats.org/officeDocument/2006/relationships/hyperlink" Target="https://my.1september.ru/webinar/author/4032660" TargetMode="External"/><Relationship Id="rId54" Type="http://schemas.openxmlformats.org/officeDocument/2006/relationships/hyperlink" Target="https://my.1september.ru/webinar/524" TargetMode="External"/><Relationship Id="rId62" Type="http://schemas.openxmlformats.org/officeDocument/2006/relationships/hyperlink" Target="https://my.1september.ru/webinar/526" TargetMode="External"/><Relationship Id="rId70" Type="http://schemas.openxmlformats.org/officeDocument/2006/relationships/hyperlink" Target="https://my.1september.ru/webinar/528" TargetMode="External"/><Relationship Id="rId75" Type="http://schemas.openxmlformats.org/officeDocument/2006/relationships/image" Target="media/image18.jpeg"/><Relationship Id="rId83" Type="http://schemas.openxmlformats.org/officeDocument/2006/relationships/image" Target="media/image20.jpeg"/><Relationship Id="rId88" Type="http://schemas.openxmlformats.org/officeDocument/2006/relationships/hyperlink" Target="https://my.1september.ru/webinar/532" TargetMode="External"/><Relationship Id="rId91" Type="http://schemas.openxmlformats.org/officeDocument/2006/relationships/image" Target="media/image22.jpeg"/><Relationship Id="rId96" Type="http://schemas.openxmlformats.org/officeDocument/2006/relationships/hyperlink" Target="https://my.1september.ru/webinar/5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my.1september.ru/webinar/513" TargetMode="External"/><Relationship Id="rId23" Type="http://schemas.openxmlformats.org/officeDocument/2006/relationships/hyperlink" Target="https://my.1september.ru/webinar/535" TargetMode="External"/><Relationship Id="rId28" Type="http://schemas.openxmlformats.org/officeDocument/2006/relationships/hyperlink" Target="https://my.1september.ru/webinar/515" TargetMode="External"/><Relationship Id="rId36" Type="http://schemas.openxmlformats.org/officeDocument/2006/relationships/hyperlink" Target="https://my.1september.ru/webinar/517" TargetMode="External"/><Relationship Id="rId49" Type="http://schemas.openxmlformats.org/officeDocument/2006/relationships/hyperlink" Target="https://my.1september.ru/webinar/author/4095647" TargetMode="External"/><Relationship Id="rId57" Type="http://schemas.openxmlformats.org/officeDocument/2006/relationships/hyperlink" Target="https://my.1september.ru/webinar/author/2264663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7.jpeg"/><Relationship Id="rId44" Type="http://schemas.openxmlformats.org/officeDocument/2006/relationships/hyperlink" Target="https://my.1september.ru/webinar/521" TargetMode="External"/><Relationship Id="rId52" Type="http://schemas.openxmlformats.org/officeDocument/2006/relationships/hyperlink" Target="https://my.1september.ru/webinar/523" TargetMode="External"/><Relationship Id="rId60" Type="http://schemas.openxmlformats.org/officeDocument/2006/relationships/hyperlink" Target="https://my.1september.ru/webinar/525" TargetMode="External"/><Relationship Id="rId65" Type="http://schemas.openxmlformats.org/officeDocument/2006/relationships/hyperlink" Target="https://my.1september.ru/webinar/author/2850899" TargetMode="External"/><Relationship Id="rId73" Type="http://schemas.openxmlformats.org/officeDocument/2006/relationships/hyperlink" Target="https://my.1september.ru/webinar/author/2324307" TargetMode="External"/><Relationship Id="rId78" Type="http://schemas.openxmlformats.org/officeDocument/2006/relationships/hyperlink" Target="https://my.1september.ru/webinar/530" TargetMode="External"/><Relationship Id="rId81" Type="http://schemas.openxmlformats.org/officeDocument/2006/relationships/hyperlink" Target="https://my.1september.ru/webinar/author/2462220" TargetMode="External"/><Relationship Id="rId86" Type="http://schemas.openxmlformats.org/officeDocument/2006/relationships/hyperlink" Target="https://my.1september.ru/webinar/532" TargetMode="External"/><Relationship Id="rId94" Type="http://schemas.openxmlformats.org/officeDocument/2006/relationships/hyperlink" Target="https://my.1september.ru/webinar/534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my.1september.ru/webinar/" TargetMode="External"/><Relationship Id="rId9" Type="http://schemas.openxmlformats.org/officeDocument/2006/relationships/hyperlink" Target="https://my.1september.ru/webinar/512" TargetMode="External"/><Relationship Id="rId13" Type="http://schemas.openxmlformats.org/officeDocument/2006/relationships/hyperlink" Target="https://my.1september.ru/webinar/513" TargetMode="External"/><Relationship Id="rId18" Type="http://schemas.openxmlformats.org/officeDocument/2006/relationships/image" Target="media/image4.jpeg"/><Relationship Id="rId3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2017-10-25T06:01:00Z</cp:lastPrinted>
  <dcterms:created xsi:type="dcterms:W3CDTF">2017-10-25T05:47:00Z</dcterms:created>
  <dcterms:modified xsi:type="dcterms:W3CDTF">2017-12-19T07:59:00Z</dcterms:modified>
</cp:coreProperties>
</file>