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99" w:rsidRDefault="002C6399" w:rsidP="002C6399">
      <w:pPr>
        <w:pStyle w:val="a3"/>
        <w:spacing w:line="276" w:lineRule="auto"/>
        <w:jc w:val="both"/>
        <w:rPr>
          <w:color w:val="FF0000"/>
          <w:sz w:val="28"/>
          <w:szCs w:val="28"/>
        </w:rPr>
      </w:pPr>
      <w:r w:rsidRPr="00F53637">
        <w:rPr>
          <w:color w:val="FF0000"/>
          <w:sz w:val="28"/>
          <w:szCs w:val="28"/>
        </w:rPr>
        <w:t>Методическая разработка (классного часа): Конспект и презентация по теме: «К 70-летию Великой Отечественной войны» 5 класс</w:t>
      </w:r>
    </w:p>
    <w:p w:rsidR="00056EB8" w:rsidRPr="00F53637" w:rsidRDefault="00056EB8" w:rsidP="002C6399">
      <w:pPr>
        <w:pStyle w:val="a3"/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Классный руководитель: </w:t>
      </w:r>
      <w:proofErr w:type="spellStart"/>
      <w:r>
        <w:rPr>
          <w:color w:val="FF0000"/>
          <w:sz w:val="28"/>
          <w:szCs w:val="28"/>
        </w:rPr>
        <w:t>Оксем</w:t>
      </w:r>
      <w:proofErr w:type="spellEnd"/>
      <w:r>
        <w:rPr>
          <w:color w:val="FF0000"/>
          <w:sz w:val="28"/>
          <w:szCs w:val="28"/>
        </w:rPr>
        <w:t xml:space="preserve"> А.В.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bookmarkStart w:id="0" w:name="_GoBack"/>
      <w:bookmarkEnd w:id="0"/>
    </w:p>
    <w:p w:rsidR="002C6399" w:rsidRPr="002C6399" w:rsidRDefault="002C6399" w:rsidP="002C6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учащихся о событиях Великой Отечественной войны;</w:t>
      </w:r>
    </w:p>
    <w:p w:rsidR="002C6399" w:rsidRPr="002C6399" w:rsidRDefault="002C6399" w:rsidP="002C6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чувство гордости и уважения к прошлому своего Отечества; </w:t>
      </w:r>
    </w:p>
    <w:p w:rsidR="002C6399" w:rsidRPr="002C6399" w:rsidRDefault="002C6399" w:rsidP="002C6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патриотизма, любви к Родине, уважение к славным страницам прошлого; любовь и уважение к матерям, которые провожали своих детей на войну;</w:t>
      </w:r>
    </w:p>
    <w:p w:rsidR="002C6399" w:rsidRPr="002C6399" w:rsidRDefault="002C6399" w:rsidP="002C6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песнями, написанными в годы войны;</w:t>
      </w:r>
    </w:p>
    <w:p w:rsidR="002C6399" w:rsidRPr="00056EB8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2C6399" w:rsidRPr="00056EB8" w:rsidRDefault="002C6399" w:rsidP="002C6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Аудиозаписи песен военных лет;</w:t>
      </w:r>
    </w:p>
    <w:p w:rsidR="002C6399" w:rsidRPr="002C6399" w:rsidRDefault="002C6399" w:rsidP="002C6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</w:t>
      </w:r>
    </w:p>
    <w:p w:rsidR="002C6399" w:rsidRPr="002C6399" w:rsidRDefault="002C6399" w:rsidP="002C6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Презентация;</w:t>
      </w:r>
    </w:p>
    <w:p w:rsidR="002C6399" w:rsidRPr="002C6399" w:rsidRDefault="002C6399" w:rsidP="002C6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видеопроектор;</w:t>
      </w:r>
    </w:p>
    <w:p w:rsidR="002C6399" w:rsidRPr="002C6399" w:rsidRDefault="002C6399" w:rsidP="002C6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фонограммы «От Советского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ИнформБюро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«Журавли», «Священная война» «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Бухенвальдский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набат» «Ах, война, что ты сделала</w:t>
      </w:r>
      <w:proofErr w:type="gram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…»«</w:t>
      </w:r>
      <w:proofErr w:type="gram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 не забыто, никто не забыт», «День победы»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главнейших тем патриотического воспитания в школе является тема: «Великая Отечественная война». Великая Отечественная война 1941-1945гг. – война, какой не было в истории. Сегодня мы затронем вопрос о том, что в последние годы наблюдается всё более пристальное внимание к изучению военной истории. С каждым годом мы все дальше и дальше уходим от военной поры. Но время не имеет власти над тем, что люди пережили в войну. Это было очень трудное время. Советский солдат умел смело смотреть в глаза смертельной опасности. Его волей, его кровью добыта победа над сильным врагом. Памяти наших прадедов, дедов, матерей, провожавших солдат и офицеров Советской Армии. Всех павших на фронтах Великой Отечественной войны 1941–1945 годов посвящается…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мероприятия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сейчас 12 лет</w:t>
      </w: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родились и выросли на мирной земле. Хорошо знаете, как шумят весенние грозы, но никогда не слышали орудийного грома. В этом году мы с вами отмечаем 70-летие со дня освобождения нашей страны от фашистско-немецких захватчиков. Вы не подозреваете, как легко разрушаются дома под градом бомб и снарядов. Вы представляете, как обрываются сны, но тебе трудно поверить, что человеческую жизнь оборвать так же просто, как весёлый утренний сон. Вы мирно просыпаетесь и улыбаетесь своим </w:t>
      </w:r>
      <w:proofErr w:type="spellStart"/>
      <w:proofErr w:type="gram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родителям,так</w:t>
      </w:r>
      <w:proofErr w:type="spellEnd"/>
      <w:proofErr w:type="gram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радостно проснулись дети и в тот роковой день.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Миллионы погибли, чтобы на земле был вечный мир. Поэтому так щемит сердце, когда слышишь сообщения о войнах.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Последним мирным днём 1941 года была суббота. После обычной трудовой недели миллионы советских людей отправились отдыхать. Тишину наступившей ночи, по-</w:t>
      </w:r>
      <w:r w:rsidRPr="002C6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летнему тёплой, благоухающей, во многих городах и сёлах нарушали счастливые голоса молодых людей, праздновавших своё вступление во взрослую жизнь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Священная </w:t>
      </w:r>
      <w:proofErr w:type="gramStart"/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война !</w:t>
      </w:r>
      <w:proofErr w:type="gramEnd"/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41-й ! </w:t>
      </w:r>
      <w:proofErr w:type="gramStart"/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Июнь !</w:t>
      </w:r>
      <w:proofErr w:type="gramEnd"/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фонограмма (1) сообщения о нападении фашистской Германии на СССР.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Год и месяц войны всенародной, </w:t>
      </w:r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Даже пылью времён затянуть Эту дату нельзя.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Вслед за первым днём было ещё 1418 дней войны.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сколько бы ни прошло времени с тех пор, в памяти людей, в их сердцах будет жить и не сгладится никогда та точка отсчёта лет, месяцев, дней и часов бессмертия, подвига, несгибаемого мужества и героизма людей.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Ревели чёрные крылья,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Свистел ураган свинца,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парни границу закрыли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собственные сердца.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Брестская крепость. Огонь и смерть обрушились на крепость. Тысячи бомб, снарядов и мин перепахивали каждый метр. Обличает молчаливый, но объективный и беспристрастный свидетель – будильник, найденный на пограничном </w:t>
      </w:r>
      <w:proofErr w:type="spellStart"/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Тераспольском</w:t>
      </w:r>
      <w:proofErr w:type="spellEnd"/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укреплении.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Стрелки на циферблате зафиксировали время внезапного </w:t>
      </w:r>
      <w:proofErr w:type="gramStart"/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нападения :</w:t>
      </w:r>
      <w:proofErr w:type="gramEnd"/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утра.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первых же минут гарнизон крепости взялся за оружие, вступил в неравную борьбу. Вероломство врага, огненный смерч не сломил волю советских воинов. Месяц шла оборона Брестской крепости.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дневника начальника Генерального штаба сухопутных войск фашистской Германии генерал-полковника </w:t>
      </w:r>
      <w:proofErr w:type="spellStart"/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Гальдера</w:t>
      </w:r>
      <w:proofErr w:type="spellEnd"/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«…24 июня 1941 года (3-й день войны). В общем-то, теперь стало ясно, что русские не думают об отступлении, а напротив, бросают все, что имеют в своём распоряжении, навстречу вклинившимся германским войскам…»</w:t>
      </w:r>
    </w:p>
    <w:p w:rsidR="002C6399" w:rsidRPr="002C6399" w:rsidRDefault="00056EB8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6399"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«29 июня 1941 года (8-й день войны). Сведения с фронта подтверждают, что русские всюду сражаются до последнего человека... Упорное сопротивление русских заставляет вести бой по всем правилам наших боевых уставов, хотя на Западе мы могли позволить себе известные вольности…»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«10 августа 1941 года (50-й день войны)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...На центральном участке фронта создалась невыгодная для нас обстановка, а на северном фланге мы терпим большие потери…»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«11 августа 1941 года (51 – й день войны)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...Общая обстановка всё очевиднее показывает, что колосс – Россия… был нами недооценён.»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Война… От Бреста до Москвы 1000 километров, от Москвы до Берлина — 1600. Итого 2600 километров.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если считать по прямой. Так мало, не правда ли? 2600 километров. Поездом — четверо суток, самолетом — четыре часа, а перебежками по-пластунски — четыре долгих года.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– это 4 года,</w:t>
      </w: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1 418 бессонных дней и ночей, </w:t>
      </w: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28 миллионов погибших русских людей, это значит 20 человека на каждые 2 метра земли, </w:t>
      </w: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значит 15 человек в каждую минуту.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Война… Это бесстрашие защитников Бреста, это клятва панфиловцев: «Ни шагу назад, за нами Москва!», это 900 дней блокадного Ленинграда,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Да, мы не скроем: в эти дни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ели землю, клей, ремни;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Но, съев похлёбку из ремней,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Вставал к станку упрямый мастер,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точить орудий части,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войне.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добытая огнем и кровью победа под Сталинградом, это подвиг героев Курской дуги, это штурм Берлина, это память сердца всего народа.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спиной Москва-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мира!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неё, в огне лихих годин,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Встали насмерть братья-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 башкира, русский, и татарин, и грузин.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Москва!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сердце всей России;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очей твоих струиться свет,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Живы мы, хоть нас свинцом косили,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тебя, Москва,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жизни нет!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И ,</w:t>
      </w:r>
      <w:proofErr w:type="gramEnd"/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всё-таки наступил в войне переломный момент и началось освобождение оккупированных территорий.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Очистив от фашистов территорию нашей страны, наши воины освободили от фашистского ига народы Европы.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Человечество в неоплаченном долгу перед теми миллионами людей, которые погибли, защищая родину от порабощения, неволи, фашизма, грозившего уничтожить все славянские народы. 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Советские Вооружённые Силы, готовясь к последней схватке с фашизмом, строго исходили из согласованной с союзниками политики безоговорочной капитуляции Германии как в области военной, экономической, так и политической. Главной нашей целью на этом этапе войны была полная ликвидация фашизма.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Берлинской операции в Ставке в основном определился в ноябре 1944 года. Уточнение его происходило в процессе </w:t>
      </w:r>
      <w:proofErr w:type="gram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</w:t>
      </w:r>
      <w:proofErr w:type="gram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-Орденской, Восточно-Прусской и Померанской операций.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плана Берлинской операции учитывались и действия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экспидиционных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войск союзников, которые в конце марта - начале апреля 1945 года широким фронтом вышли на Рейн и приступили к его форсированию, с тем чтобы развернуть общее наступление в центральные районы Германии.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1752600"/>
            <wp:effectExtent l="19050" t="0" r="0" b="0"/>
            <wp:wrapSquare wrapText="bothSides"/>
            <wp:docPr id="2" name="Рисунок 2" descr="hello_html_2c5a28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c5a28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Союзники планировали ликвидацию немцев и овладение промышленным районом Рура. Затем - выдвижение американских и английских войск на Эльбу на берлинском направлении. Одновременно развёртывались операции американских и французских войск в южном направлении с целью овладения районами Штутгарта, Мюнхена и выхода в центральные районы Австрии и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Чехославакии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решениями Ялтинской конференции советская зона оккупации была определена далеко западнее Берлина, советские войска уже находились на Одере и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Нейсе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60 - 100 километрах от Берлина) и были готовы начать Берлинскую операцию, англичане всё ещё продолжали лелеять мечту о захвате Берлина раньше, чем туда придёт Красная Армия.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Хотя между американскими и английскими политическими и военными деятелями не было единства в стратегических целях на завершающем этапе войны, само Верховное командование экспедиционными силами союзников не отказывалось от мысли при благоприятной обстановке захватить Берлин.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последнии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марта И. В. Сталин через американскую миссию получил информацию Эйзенхауэра о его плане выхода на согласованную линию на берлинском направлении. Из </w:t>
      </w: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этого сообщения было видно, что дальнейшее выступление английские и американские войска предполагали развернуть на северо-восток, чтобы выйти в район Любека, и на юго-восток с целью подавления противника на юге Германии.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Наступление на Берлин было решено начать 16 апреля, не дожидаясь действий 2-го Белорусского фронта, который, по всем уточнённым расчётам, мог начать наступление с Одера не ранее 20 апреля.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К. Жуков писал:"В течение всей войны мне пришлось быть непосредственным участником многих крупных и важных наступательных операций, но предстоящая битва за Берлин была особой, ни с чем не сравнимой операцией. ... Предстояло разгромить на подступах к Берлину крупнейшую группировку немецко-фашистских войск и взять столицу фашистской Германии, за которую враг наверняка будет драться смертным боем".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Операция началась с того, что в город были посланы тридцать два отряда для разведки боем. Потом, когда оперативная обстановка была более или менее выяснена, загрохотали орудия, 7 миллионов снарядов обрушилось на врага. "Со стороны противника в первые секунды протрещало несколько пулеметных очередей, а затем все стихло. Казалось, со стороны врага не осталось живого существа", - писал один из участников сражения.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за Берлин планировалась немецким верховным командованием как решающая битва на Восточном фронте. Пытаясь воодушевить свои войска, Гитлер в воззвании от 14 апреля писал: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"Мы предвидели этот удар и противопоставили ему сильный фронт. Противника встречает колоссальная сила артиллерии. Наши потери в пехоте пополняются бесчисленным количеством новых соединений, сводных формирований и частями </w:t>
      </w:r>
      <w:proofErr w:type="spellStart"/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фольксштурма</w:t>
      </w:r>
      <w:proofErr w:type="spellEnd"/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укрепляют фронт. Берлин останется немецким..."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Маршал Г.Жуков вспоминал: "Готовя операцию, все мы думали над тем, что ещё предпринять, чтобы больше ошеломить и подавить противника. Так родилась идея ночной атаки с применением прожекторов. Решено было обрушить наш удар за два часа до рассвета". Разгром берлинской группировки и взятие Берлина должны были осуществляться 1-м Белорусским фронтом при содействии части сил 1-го Украинского фронта.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Было ровно пять утра.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тотчас от выстрелов многих тысяч орудий, миномётов и наших легендарных "катюш" ярко озарилась вся местность, а вслед за этим раздался потрясающей силы грохот выстрелов и разрывов снарядов, мин и авиационных бомб. В воздухе нарастал несмолкаемый гул бомбардировщиков.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стороны противника в первые секунды протрещало несколько пулемётных очередей, а затем всё стихло. Казалось, на стороне врага не осталось живого существа. После 30-минутного мощного артиллерийского обстрела, в течение которого противник не сделал ни одного выстрела, что свидетельствовало о его полной подавленности и расстройстве системы обороны, было решено начать общую атаку.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Саму атаку Жуков описывал так: "В воздух взвились тысячи разноцветных ракет. По этому сигналу вспыхнули 140 прожекторов, расположенные через каждые 200 метров. </w:t>
      </w: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100 миллиардов свечей освещали поле боя, ослепляя противника и выхватывая из темноты объекты атаки для наших танков и пехоты. Это была картина огромной впечатляющей силы, и, пожалуй, за всю свою жизнь я не помню подобного ощущения...".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Артиллерия ещё больше усилила огонь, пехота и танки дружно бросились вперёд, их атака сопровождалась двухслойным мощным огневым валом. К рассвету наши войска преодолели первую позицию и начали атаку второй позиции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Противник, имевший в районе Берлина большое количество самолётов, не смог ночью эффективно использовать свою авиацию, а утром наши атакующие эшелоны находились так близко от войск противника, что их лётчики не в состоянии были бомбить наши передовые части, не рискуя ударить по своим.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Берлин был окутан дымом и пламенем, бои шли день и ночь. Как вспоминал маршал И.Конев, первое время в неразберихе уличных боёв самолёты часто били по своим. Защитники города проявляли большую стойкость и сражались до конца. Конев писал о войсках противника:"Кого только не было там, особенно в батальонах </w:t>
      </w:r>
      <w:proofErr w:type="spellStart"/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фольксштурма</w:t>
      </w:r>
      <w:proofErr w:type="spellEnd"/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состоявших из стариков и подростков, которые плакали, но дрались и поджигали своими фаустпатронами наши танки. Солдаты по-прежнему сдавались в плен только тогда, когда у них не было иного выхода".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как бы то ни было, к 20 апреля </w:t>
      </w:r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дальнобойная </w:t>
      </w:r>
      <w:r w:rsidRPr="002C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артиллерия стала обстреливать город. А через четыре дня Красная Армия ворвалась в пригороды. Пройти их было не так трудно, здесь воевать немцы не готовились, но в старой части города противник опять пришел в себя и принялся отчаянно сопротивляться. 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Взятие Берлина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 армии Александр Горбатов говорил о взятии Берлина: "С военной точки зрения Берлин не надо было штурмовать. Конечно, были и политические соображения, соперничество с союзниками, да и торопились салютовать. Но город достаточно было взять в кольцо, и он сам сдался бы через неделю-другую. Германия капитулировала бы неизбежно. А на штурме, в самый канун победы, в уличных боях мы положили не меньше ста тысяч солдат. А ведь они </w:t>
      </w:r>
      <w:proofErr w:type="gram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радовались</w:t>
      </w:r>
      <w:proofErr w:type="gram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вот-вот домой. И какие люди были - золотые, столько всего прошли, и уж каждый думал:"Завтра жену, детей увижу...".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1409700"/>
            <wp:effectExtent l="19050" t="0" r="9525" b="0"/>
            <wp:wrapSquare wrapText="bothSides"/>
            <wp:docPr id="3" name="Рисунок 3" descr="hello_html_m4bff7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bff7a4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весны четвёртой,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награду за года тревог,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дыму и прахе распростёртый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Берлин лежал у наших ног!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умолкает гром орудий.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Бушует пламя в дымной мгле,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говорят друг другу люди-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справедливость на Земле!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Берлинской операции, в 1945 году, были задействовано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свыше 2,5 миллионов солдат и офицеров,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6250 танков и самоходных орудий,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7500 самолетов.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Потери оказались огромными: за сутки Красная Армия теряла,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официальным данным, 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более 15 тысяч солдат и офицеров. </w:t>
      </w:r>
    </w:p>
    <w:p w:rsidR="002C6399" w:rsidRPr="002C6399" w:rsidRDefault="002C6399" w:rsidP="00056E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советские войска в Берлинской операции потеряли 352 тысяч человек, в том числе 78 тысяч человек погибшими.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ИНФОРМБЮРО ОТ 02.05.45</w:t>
      </w:r>
    </w:p>
    <w:p w:rsidR="002C6399" w:rsidRPr="002C6399" w:rsidRDefault="002C6399" w:rsidP="002C6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 кадром голос диктора : </w:t>
      </w:r>
      <w:r w:rsidRPr="002C6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- От Советского Информбюро : « 8 мая 1945 года в Берлине был подписан Акт о капитуляции Германии. Великая Отечественная война, которую вёл советский народ против фашистских захватчиков, победоносно завершилась». </w:t>
      </w:r>
      <w:r w:rsidRPr="002C6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ИОСИФ СТАЛИН 8 МАЯ</w:t>
      </w:r>
    </w:p>
    <w:p w:rsidR="002C6399" w:rsidRPr="002C6399" w:rsidRDefault="002C6399" w:rsidP="00056E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 24 ИЮНЯ 1945</w:t>
      </w:r>
    </w:p>
    <w:p w:rsidR="002C6399" w:rsidRPr="002C6399" w:rsidRDefault="002C6399" w:rsidP="00056E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здесь с тобой не потому, что дата, </w:t>
      </w: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злой осколок, память жжет в груди. </w:t>
      </w: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могиле неизвестного солдата </w:t>
      </w: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в праздники и в будни приходи. </w:t>
      </w: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защитил тебя на поле боя, </w:t>
      </w: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Упал, ни шагу не ступив назад, </w:t>
      </w: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имя есть у этого героя - </w:t>
      </w: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Великой Армии простой солдат. МИНУТА МОЛЧАНИЯ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Летят года… И чем бледней зарницы, </w:t>
      </w: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глубже эхо грозных дней, </w:t>
      </w:r>
      <w:r w:rsidRPr="002C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 больше Родина гордится Победой верных сыновей. 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апреля в центре города развернулись наиболее ожесточённые сражения.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ратушу наступали 1008-й стрелковый полк (командир полковник В. Н. Борисов) и 1010-й полк (командир полковник М. Ф.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Загородский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266-й стрелковой дивизии. "Много волнующих подвигов совершили воины этой дивизии, о которых мне в те дни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расскзывали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непосредственные участники штурма", - говорил Г. К. Жуков.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Батальон капитана Н. В.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Бобылёва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 задачу пробиться к ратуше и совместно с батальоном майора М. А. Алексеева овладеть ею. Наших воинов, наступавших при </w:t>
      </w: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поддержке танков, самоходной артиллерии, встретил такой сильный шквал огня, что продвижение по улице стало просто невозможным.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решено было пробиваться к ратуше через стены зданий, делая проходы в них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взвывчаткой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огнём противника сапёры закладывали тол и одну за другой взрывали стены домов. Ещё не успевал разойтись дым от взрывов, как в проходы бросались штурмовые группы и после рукопашной схватки очищали от неприятеля здания, прилегающие к ратуше.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бой были введены танки и тяжёлые самоходные орудия. Несколькими выстрелами они разбили тяжёлые железные ворота ратуши, проделали пробоины в стенах, одновременно ставя дымовую завесу. Всё здание заволокло густым дымом.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сюда ворвался взвод лейтенанта К.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Маденова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Вместе с отважным лейтенантом смело действовали бойцы Н. П.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Кондрашев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Е.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Крютченко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Ф.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Кашпуровский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 Они закидали вестибюль и коридоры ручными гранатами. Каждую комнату приходилось брать с бою.30 апреля 1945 г. над ещё не побеждённым рейхстагом было поднято красное Знамя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Победы.Комсорг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1-го батальона 1008-го стрелкового полка младший лейтенант К. Г. Громов пролез на крышу ратуши. Сбросив на мостовую фашистский флаг, Константин Громов водрузил над ратушей наше Красное Знамя. За героизм и мужество, проявленные в этих боях, Константину Григорьевичу Громову было присвоено звание Героя Советского Союза.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52950" cy="3067050"/>
            <wp:effectExtent l="19050" t="0" r="0" b="0"/>
            <wp:wrapSquare wrapText="bothSides"/>
            <wp:docPr id="4" name="Рисунок 4" descr="hello_html_5ba43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ba43dc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5-я ударная армия, успешно наступавшая в центре Берлина, хорошо взаимодействовала с 3-й ударной и 2-й гвардейской танковой армиями, 16-й воздушной армией и другими частями. Быстрый успех, который достигнут в сражениях за центр города, явился следствием умелой организации взаимодействия между всеми наступавшими армиями.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К. Жуков отмечал блестящую работу начальника штаба 5-й армии генерала А. М.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Кущева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заместителя генерала С. П. Петрова, начальника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разведотдела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Д.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Синяева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парторга штаба В. К. Попова, начальника связи В. Ф.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Фалина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офицеров штаба.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развязка подходила к концу.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же надеялось гитлеровское руководство в этот критический для Германии момент?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Кейтель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допросе показал: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Ещё с лета 1944 года Германия вела войну за выигрыш времени, надеясь на то, что на войне, в которой с обеих сторон участвовали различные государства, различные полководцы, различные армии и различные флоты, в любое время могло возникнуть совершенно неожиданное изменение обстановки в результате комбинации различных сил. Таким образом, мы вели войну в ожидании событий, которые должны были случиться, но не случились.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момент падения Берлина Гитлер уже не мог рассчитывать на эти события и выбросил лозунг: "Лучше сдать Берлин американским и англичанам, чем пустить в него русских".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Пленные немецкие солдаты в Берлине показывали:"Офицеры утверждали, что все силы будут приложены к тому, чтобы не допустить захвата Берлина русскими. Если сдавать город, то только американцам".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3990975"/>
            <wp:effectExtent l="19050" t="0" r="9525" b="0"/>
            <wp:wrapSquare wrapText="bothSides"/>
            <wp:docPr id="5" name="Рисунок 5" descr="hello_html_564f8c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64f8c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Сражение в Берлине подошло к своему кульминационному пункту. Всем нам хотелось покончить с берлинской группировкой к 1 мая. Конечно, это требовало немалых жертв, как и другие победы к "красным датам</w:t>
      </w:r>
      <w:proofErr w:type="gram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".Но</w:t>
      </w:r>
      <w:proofErr w:type="gram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враг, хотя и был в агонии, всё же продолжал драться, цепляясь за каждый дом, за каждый подвал, за каждый этаж и крышу.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это фанатическое сопротивление, советские воины брали квартал за кварталом. Войска генералов В. И. Кузнецова, Н. Э.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Берзарина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И. Богданова, М. Е. Катукова и В. И. Чуйкова всё ближе продвигались к центру Берлина.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апреля 1945 года навсегда останется в памяти советского народа и в истории его борьбы с фашистской Германией.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день, в 14 часов 25 минут, войсками 3-й ударной армии (командующий генерал В. И. Кузнецов, член Военного совета генерал А. И. Литвинов) была взята основная часть здания рейхстага.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рейхстаг была кровопролитная борьба. Подступы к нему прикрывались крепкими зданиями, входящими в систему девятого центрального сектора обороны Берлина. Район рейхстага обороняли отборные эсэсовские части общей численностью около шести тысяч человек, оснащённые танками, штурмовыми орудиями и многочисленной артиллерией.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Непосредственный штурм здания рейхстага осуществляла усиленная 150-я стрелковая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Идрицкая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дивизия (3-й ударной армии), во главе которой стоял опытный генерал Герой Советского Союза В. М. Шатилов. 150-ю дивизию поддерживали 23-я танковая бригада и другие части армии.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концу дня 1 мая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гитлеровсие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общим числом около 1500 человек, не выдержав борьбы, сдались. </w:t>
      </w:r>
      <w:proofErr w:type="spell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Рейстаг</w:t>
      </w:r>
      <w:proofErr w:type="spell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полностью очищен от противника.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за Берлин шла не на жизнь, а на смерть. Из глубины матушки-России, из Москвы, из городов-героев Сталинграда, Ленинграда, с Украины, из Белоруссии, из прибалтийских, закавказских и других республик пришли сюда наши люди, чтобы завершить справедливую войну с </w:t>
      </w:r>
      <w:proofErr w:type="spellStart"/>
      <w:proofErr w:type="gram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теми.кто</w:t>
      </w:r>
      <w:proofErr w:type="spellEnd"/>
      <w:proofErr w:type="gram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посягнул на свободу их Родины. У многих не зарубцевались ещё раны от прошлых боёв. Раненые не покидали строя. Все стремились вперёд. Будто и не было четырёх лет тяжёлой войны: все воспрянули духом, чтобы свершить великое дело - водрузить знамя Победы в Берлине.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2800350"/>
            <wp:effectExtent l="19050" t="0" r="0" b="0"/>
            <wp:wrapSquare wrapText="bothSides"/>
            <wp:docPr id="6" name="Рисунок 6" descr="hello_html_55cae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5cae4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мыслей пронеслось в голове в те радостные минуты! И тяжелейшая битва под Москвой, где наши войска стояли насмерть, не пропустив врага в столицу, и Сталинград в руинах, но непокорённый, и славный Ленинград, выдержавший тяжелейшую блокаду, и Севастополь, так героически сражавшийся против отборных гитлеровских войск, и торжество победы на Курской дуге, и тысячи разрушенных сёл и городов, многомиллионные жертвы советского народа, героически выстоявшего в суровые годы.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вот, наконец, самое главное, ради чего перенёс великие страдания наш народ, - полный разгром фашистской Германии, торжество нашего правого дела!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мая в городе, </w:t>
      </w:r>
      <w:proofErr w:type="spellStart"/>
      <w:proofErr w:type="gramStart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наконец,наступила</w:t>
      </w:r>
      <w:proofErr w:type="spellEnd"/>
      <w:proofErr w:type="gramEnd"/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тишина. Берлинский гарнизон сложил оружие.</w:t>
      </w:r>
    </w:p>
    <w:p w:rsidR="002C6399" w:rsidRPr="002C6399" w:rsidRDefault="002C6399" w:rsidP="002C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ночь на 9 мая был подписан акт о безоговорочной капитуляции Германии. Война в Европе завершилась.</w:t>
      </w:r>
    </w:p>
    <w:p w:rsidR="008A5E14" w:rsidRDefault="008A5E14"/>
    <w:sectPr w:rsidR="008A5E14" w:rsidSect="008A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4FC"/>
    <w:multiLevelType w:val="multilevel"/>
    <w:tmpl w:val="FB2E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63B7A"/>
    <w:multiLevelType w:val="multilevel"/>
    <w:tmpl w:val="005C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51DC7"/>
    <w:multiLevelType w:val="multilevel"/>
    <w:tmpl w:val="40D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D699B"/>
    <w:multiLevelType w:val="hybridMultilevel"/>
    <w:tmpl w:val="6454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399"/>
    <w:rsid w:val="00056EB8"/>
    <w:rsid w:val="000936A6"/>
    <w:rsid w:val="002C6399"/>
    <w:rsid w:val="006977A5"/>
    <w:rsid w:val="008A5E14"/>
    <w:rsid w:val="00A04688"/>
    <w:rsid w:val="00D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61EE"/>
  <w15:docId w15:val="{37244482-D4EE-4F00-994C-DDC4B453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Oksem</dc:creator>
  <cp:lastModifiedBy>библиотека</cp:lastModifiedBy>
  <cp:revision>4</cp:revision>
  <dcterms:created xsi:type="dcterms:W3CDTF">2019-02-28T15:02:00Z</dcterms:created>
  <dcterms:modified xsi:type="dcterms:W3CDTF">2019-03-01T11:21:00Z</dcterms:modified>
</cp:coreProperties>
</file>