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2725" w:rsidRDefault="00B016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Ежеквартальный отчёт о реализации инновационного проекта</w:t>
      </w:r>
    </w:p>
    <w:p w:rsidR="00F56FB1" w:rsidRPr="00F56FB1" w:rsidRDefault="00B016F9" w:rsidP="00F56FB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r w:rsidR="00F56FB1" w:rsidRPr="00F56FB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Профессиональная культура оценочной деятельности современного педагога»</w:t>
      </w:r>
    </w:p>
    <w:p w:rsidR="00C82725" w:rsidRDefault="00D87CEB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="00A65C45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квартал </w:t>
      </w:r>
      <w:r w:rsidR="00A17226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17226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B01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6F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года</w:t>
      </w:r>
    </w:p>
    <w:p w:rsidR="00C82725" w:rsidRDefault="00C8272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c"/>
        <w:tblW w:w="10774" w:type="dxa"/>
        <w:tblInd w:w="-9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78"/>
        <w:gridCol w:w="1408"/>
        <w:gridCol w:w="2693"/>
        <w:gridCol w:w="4394"/>
        <w:gridCol w:w="1701"/>
      </w:tblGrid>
      <w:tr w:rsidR="00C82725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задачи, мероприятия в соответствии с техническим заданием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 выполнения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C82725" w:rsidRDefault="00B016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Предложения по корректировке</w:t>
            </w:r>
          </w:p>
        </w:tc>
      </w:tr>
      <w:tr w:rsidR="00C97054" w:rsidRPr="008E00A6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C97054" w:rsidRDefault="00C9705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C97054" w:rsidRPr="00C97054" w:rsidRDefault="00C9705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подготовка и повышение квалификации педагогов  по вопросам формирующего оценивания и оценки качества образования</w:t>
            </w:r>
          </w:p>
        </w:tc>
      </w:tr>
      <w:tr w:rsidR="008C30A4" w:rsidRPr="008E00A6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8C30A4" w:rsidRPr="008C30A4" w:rsidRDefault="008C30A4" w:rsidP="007F4D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Изуч</w:t>
            </w:r>
            <w:r w:rsidR="007F4D3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ить 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имеющи</w:t>
            </w:r>
            <w:r w:rsidR="007F4D3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ся практик</w:t>
            </w:r>
            <w:r w:rsidR="007F4D31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8C30A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в субъектах РФ </w:t>
            </w:r>
          </w:p>
        </w:tc>
      </w:tr>
      <w:tr w:rsidR="008C30A4" w:rsidRPr="008E00A6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 декабрь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8C30A4" w:rsidRPr="007F4D31" w:rsidRDefault="008C30A4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Самообразование, изучение литературы</w:t>
            </w:r>
            <w:r w:rsidR="007F4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участие в </w:t>
            </w:r>
            <w:proofErr w:type="spellStart"/>
            <w:r w:rsidR="007F4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163734" w:rsidRDefault="000D6827" w:rsidP="000D682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Изучение теоретических и практических аспектов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критериального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подхода к оцениванию учебных дос</w:t>
            </w:r>
            <w:r w:rsidR="001637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тижений учащихся на основе книг:</w:t>
            </w:r>
          </w:p>
          <w:p w:rsidR="008C30A4" w:rsidRDefault="00163734" w:rsidP="000D68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1. </w:t>
            </w:r>
            <w:r w:rsidR="000D68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«</w:t>
            </w:r>
            <w:proofErr w:type="spellStart"/>
            <w:r w:rsidR="000D68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Критериальное</w:t>
            </w:r>
            <w:proofErr w:type="spellEnd"/>
            <w:r w:rsidR="000D68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 оценивание в школе»: уч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ебное пособие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Красноборова</w:t>
            </w:r>
            <w:proofErr w:type="spellEnd"/>
            <w:r w:rsidR="000D68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, Пермский гос. Университет, Пермь, 2010 г. (коллективная и индивидуальная работа</w:t>
            </w:r>
            <w:r w:rsidR="000D68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163734" w:rsidRDefault="00163734" w:rsidP="0016373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163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63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формирующего оценивания в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еятельности учителя предметника»:</w:t>
            </w:r>
            <w:r w:rsidRPr="00163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Пособие для учителя Логвина И. Рождественская Л.: Нарва, 2012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(коллективная и индивидуальная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163734" w:rsidRPr="00163734" w:rsidRDefault="00163734" w:rsidP="001637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3734" w:rsidRDefault="00163734" w:rsidP="000D68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53C8C" w:rsidRPr="00437E2E" w:rsidRDefault="00053C8C" w:rsidP="000D68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0A6" w:rsidRPr="008E00A6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E00A6" w:rsidRDefault="008E00A6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8E00A6" w:rsidRPr="008A7F66" w:rsidRDefault="008E00A6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06.12.2018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8E00A6" w:rsidRPr="008A7F66" w:rsidRDefault="008E00A6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 w:rsidRPr="008A7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семинаре в Московской экономической школе "Оценочная политика современной школы" </w:t>
            </w:r>
            <w:r w:rsidRPr="008A7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E00A6" w:rsidRPr="008A7F66" w:rsidRDefault="008E00A6" w:rsidP="008E00A6">
            <w:pPr>
              <w:pStyle w:val="ab"/>
              <w:widowControl w:val="0"/>
              <w:ind w:left="49"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Принял</w:t>
            </w:r>
            <w:r w:rsidR="008A7F66" w:rsidRPr="008A7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участие </w: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педагога:</w:t>
            </w:r>
          </w:p>
          <w:p w:rsidR="008E00A6" w:rsidRPr="008A7F66" w:rsidRDefault="008E00A6" w:rsidP="008E00A6">
            <w:pPr>
              <w:shd w:val="clear" w:color="auto" w:fill="FFFFFF"/>
              <w:spacing w:line="4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Потапова И.В., Понамарева А.А., Харламова С.С.</w:t>
            </w:r>
          </w:p>
          <w:p w:rsidR="008E00A6" w:rsidRPr="008A7F66" w:rsidRDefault="008E00A6" w:rsidP="008E00A6">
            <w:pPr>
              <w:pStyle w:val="ab"/>
              <w:widowControl w:val="0"/>
              <w:ind w:left="49"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00A6" w:rsidRPr="008A7F66" w:rsidRDefault="008E00A6" w:rsidP="008E00A6">
            <w:pPr>
              <w:pStyle w:val="ab"/>
              <w:widowControl w:val="0"/>
              <w:ind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00A6" w:rsidRPr="008A7F66" w:rsidRDefault="008E00A6" w:rsidP="000D682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8E00A6" w:rsidRDefault="008E00A6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0A6" w:rsidRPr="008E00A6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E00A6" w:rsidRDefault="008E00A6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8E00A6" w:rsidRPr="008A7F66" w:rsidRDefault="008E00A6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12.12.2018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8E00A6" w:rsidRPr="008A7F66" w:rsidRDefault="008E00A6" w:rsidP="008C30A4">
            <w:pPr>
              <w:pStyle w:val="ab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заседании рабочей группы по подготовке к  семинару в </w:t>
            </w:r>
            <w:proofErr w:type="spellStart"/>
            <w:r w:rsidRPr="008A7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Фоминской</w:t>
            </w:r>
            <w:proofErr w:type="spellEnd"/>
            <w:r w:rsidRPr="008A7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8A7F66" w:rsidRPr="008A7F66" w:rsidRDefault="008A7F66" w:rsidP="008A7F66">
            <w:pPr>
              <w:pStyle w:val="ab"/>
              <w:widowControl w:val="0"/>
              <w:ind w:left="49"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Принял участие один педагог:</w:t>
            </w:r>
          </w:p>
          <w:p w:rsidR="008A7F66" w:rsidRPr="008A7F66" w:rsidRDefault="008A7F66" w:rsidP="008A7F66">
            <w:pPr>
              <w:shd w:val="clear" w:color="auto" w:fill="FFFFFF"/>
              <w:spacing w:line="421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Харламова С.С.</w:t>
            </w:r>
          </w:p>
          <w:p w:rsidR="008A7F66" w:rsidRPr="008A7F66" w:rsidRDefault="008A7F66" w:rsidP="008A7F66">
            <w:pPr>
              <w:pStyle w:val="ab"/>
              <w:widowControl w:val="0"/>
              <w:ind w:left="49"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7F66" w:rsidRPr="008A7F66" w:rsidRDefault="008A7F66" w:rsidP="008A7F66">
            <w:pPr>
              <w:pStyle w:val="ab"/>
              <w:widowControl w:val="0"/>
              <w:ind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00A6" w:rsidRPr="008A7F66" w:rsidRDefault="008E00A6" w:rsidP="008E00A6">
            <w:pPr>
              <w:pStyle w:val="ab"/>
              <w:widowControl w:val="0"/>
              <w:ind w:left="49"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8E00A6" w:rsidRDefault="008E00A6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0A4" w:rsidRPr="008E00A6" w:rsidTr="00331729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8C30A4" w:rsidRPr="00594E83" w:rsidRDefault="008C30A4" w:rsidP="008C30A4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94E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Разработка образцов оценочной деятельности (формирование сборника сценариев уроков и внеурочной деятельности)</w:t>
            </w:r>
          </w:p>
        </w:tc>
      </w:tr>
      <w:tr w:rsidR="008C30A4" w:rsidRPr="008E00A6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8C30A4" w:rsidRPr="00266689" w:rsidRDefault="00930D8B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80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.10.2018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A17226" w:rsidRDefault="00A17226" w:rsidP="00A17226">
            <w:pPr>
              <w:pStyle w:val="Default"/>
              <w:numPr>
                <w:ilvl w:val="0"/>
                <w:numId w:val="18"/>
              </w:numPr>
              <w:spacing w:line="276" w:lineRule="auto"/>
              <w:ind w:right="32"/>
              <w:contextualSpacing/>
            </w:pPr>
            <w:r>
              <w:t>Участие в Координационном совете РИП</w:t>
            </w:r>
          </w:p>
          <w:p w:rsidR="008C30A4" w:rsidRPr="00266689" w:rsidRDefault="008C30A4" w:rsidP="006C269F">
            <w:pPr>
              <w:pStyle w:val="Default"/>
              <w:spacing w:line="276" w:lineRule="auto"/>
              <w:ind w:left="57" w:right="32" w:hanging="15"/>
              <w:contextualSpacing/>
            </w:pP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053C8C" w:rsidRDefault="00053C8C" w:rsidP="00053C8C">
            <w:pPr>
              <w:pStyle w:val="ab"/>
              <w:widowControl w:val="0"/>
              <w:ind w:left="49"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C71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участие два педагога:</w:t>
            </w:r>
          </w:p>
          <w:p w:rsidR="00053C8C" w:rsidRPr="00053C8C" w:rsidRDefault="00053C8C" w:rsidP="00053C8C">
            <w:pPr>
              <w:pStyle w:val="ab"/>
              <w:widowControl w:val="0"/>
              <w:ind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7226" w:rsidRPr="00770B7C" w:rsidRDefault="00A17226" w:rsidP="00A17226">
            <w:pPr>
              <w:pStyle w:val="ab"/>
              <w:widowControl w:val="0"/>
              <w:numPr>
                <w:ilvl w:val="0"/>
                <w:numId w:val="19"/>
              </w:numPr>
              <w:ind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B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Потапова И.В., заместитель директора по УВР «ВСОКО как элемент формирующего оценивания»</w:t>
            </w:r>
          </w:p>
          <w:p w:rsidR="00A17226" w:rsidRPr="006C269F" w:rsidRDefault="00A17226" w:rsidP="00A17226">
            <w:pPr>
              <w:pStyle w:val="ab"/>
              <w:widowControl w:val="0"/>
              <w:numPr>
                <w:ilvl w:val="0"/>
                <w:numId w:val="19"/>
              </w:numPr>
              <w:ind w:right="3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М.А., руководитель ШМО «Положение о критериях и нормах контроля оценки (отметки)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результативности обучения в начальной школе как элемент внутренней оценки качества образования в МОУ</w:t>
            </w:r>
          </w:p>
          <w:p w:rsidR="006C269F" w:rsidRDefault="006C269F" w:rsidP="00730552">
            <w:pPr>
              <w:pStyle w:val="ab"/>
              <w:widowControl w:val="0"/>
              <w:ind w:left="6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269F" w:rsidRPr="00266689" w:rsidRDefault="006C269F" w:rsidP="008C30A4">
            <w:pPr>
              <w:pStyle w:val="ab"/>
              <w:widowControl w:val="0"/>
              <w:ind w:left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8C30A4" w:rsidRDefault="008C30A4" w:rsidP="008C30A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552" w:rsidRPr="008E00A6" w:rsidTr="0016628E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730552" w:rsidRDefault="00730552" w:rsidP="007305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0196" w:type="dxa"/>
            <w:gridSpan w:val="4"/>
            <w:shd w:val="clear" w:color="auto" w:fill="auto"/>
            <w:tcMar>
              <w:left w:w="98" w:type="dxa"/>
            </w:tcMar>
          </w:tcPr>
          <w:p w:rsidR="00730552" w:rsidRPr="001E60C6" w:rsidRDefault="009C6465" w:rsidP="0073055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E42EE">
              <w:rPr>
                <w:rFonts w:ascii="Times New Roman" w:hAnsi="Times New Roman" w:cs="Times New Roman"/>
                <w:sz w:val="22"/>
                <w:lang w:val="ru-RU"/>
              </w:rPr>
              <w:t>Трансляция педагогического опыта на школьном,  муниципальном и региональном уровне</w:t>
            </w:r>
          </w:p>
        </w:tc>
      </w:tr>
      <w:tr w:rsidR="00730552" w:rsidRPr="002D4ECC" w:rsidTr="00BE6E08">
        <w:tc>
          <w:tcPr>
            <w:tcW w:w="578" w:type="dxa"/>
            <w:shd w:val="clear" w:color="auto" w:fill="auto"/>
            <w:tcMar>
              <w:left w:w="98" w:type="dxa"/>
            </w:tcMar>
          </w:tcPr>
          <w:p w:rsidR="00730552" w:rsidRPr="002D4ECC" w:rsidRDefault="00730552" w:rsidP="002D4ECC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shd w:val="clear" w:color="auto" w:fill="auto"/>
            <w:tcMar>
              <w:left w:w="98" w:type="dxa"/>
            </w:tcMar>
          </w:tcPr>
          <w:p w:rsidR="00730552" w:rsidRPr="002D4ECC" w:rsidRDefault="00930D8B" w:rsidP="002D4ECC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23.10.2018 </w:t>
            </w:r>
          </w:p>
        </w:tc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730552" w:rsidRPr="002D4ECC" w:rsidRDefault="00EC2D05" w:rsidP="002D4ECC">
            <w:pPr>
              <w:pStyle w:val="Default"/>
              <w:spacing w:line="240" w:lineRule="atLeast"/>
              <w:ind w:left="57" w:right="32" w:hanging="15"/>
              <w:contextualSpacing/>
            </w:pPr>
            <w:r w:rsidRPr="002D4ECC">
              <w:t>Семинар в рамках РИП на тему «Формирующее оценивание как основа ВСОКО (внутренней системы оценки качества образования)»</w:t>
            </w:r>
            <w:r w:rsidR="00730552" w:rsidRPr="002D4ECC"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9C6465" w:rsidRPr="002D4ECC" w:rsidRDefault="00EC378D" w:rsidP="002D4ECC">
            <w:pPr>
              <w:pStyle w:val="ab"/>
              <w:numPr>
                <w:ilvl w:val="0"/>
                <w:numId w:val="20"/>
              </w:num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>Понятийный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ап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>парат ВСОКО, организация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формирующего оценивания в ОО,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алгоритм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ельности педагога, направленный 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системное формирование технологий 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>формирующего оценивания, модель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самооценки профессиональных компетенций педагога в овладении основными инструментами формирующего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оценивания:</w:t>
            </w:r>
            <w:r w:rsidR="002D4ECC" w:rsidRPr="002D4E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0301C"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«ВСОКО как элемент формирующего оценивания».</w:t>
            </w:r>
            <w:r w:rsidR="0060301C" w:rsidRPr="002D4E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 по УВР Потапова И.В.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0301C" w:rsidRPr="002D4ECC" w:rsidRDefault="00EC378D" w:rsidP="002D4ECC">
            <w:pPr>
              <w:pStyle w:val="ab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Внедрение 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работу учителей начальных кл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>ассов «Положения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критериях и нормах оценки (отметки) результативности обучения в начальной школе»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0301C"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ШМО учителей начальных классов </w:t>
            </w:r>
            <w:proofErr w:type="spellStart"/>
            <w:r w:rsidR="0060301C"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Голубкова</w:t>
            </w:r>
            <w:proofErr w:type="spellEnd"/>
            <w:r w:rsidR="0060301C"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М.А. </w:t>
            </w:r>
          </w:p>
          <w:p w:rsidR="002B4CD4" w:rsidRPr="002D4ECC" w:rsidRDefault="00EC378D" w:rsidP="002D4ECC">
            <w:pPr>
              <w:pStyle w:val="ab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>Опыт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использования техник формирующего оценивания на уроках иностранного языка.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астер-класс «</w:t>
            </w:r>
            <w:proofErr w:type="spellStart"/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Критериальное</w:t>
            </w:r>
            <w:proofErr w:type="spellEnd"/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оценивание как инструмент формирующего оценивания в работе учителя-предметника».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английского и немецкого  языка Гнездилова Н.Д.</w:t>
            </w:r>
          </w:p>
          <w:p w:rsidR="002B4CD4" w:rsidRPr="002D4ECC" w:rsidRDefault="002B4CD4" w:rsidP="002D4ECC">
            <w:pPr>
              <w:pStyle w:val="ab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ехники формирующего оценивания на уроке технологии «Композиция. Работа с бумагой и картоном. «Подносы» во 2 </w:t>
            </w:r>
            <w:proofErr w:type="gramStart"/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классе. Учитель начальных классов Кондратьева Н.А.</w:t>
            </w:r>
          </w:p>
          <w:p w:rsidR="002B4CD4" w:rsidRPr="002D4ECC" w:rsidRDefault="002B4CD4" w:rsidP="002D4ECC">
            <w:pPr>
              <w:pStyle w:val="ab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ехники формирующего оценивания на уроке </w:t>
            </w:r>
            <w:r w:rsidR="0060301C"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окружающего мира во 2 Б классе «П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>очему нужно быть осторожным?» У</w:t>
            </w:r>
            <w:r w:rsidR="0060301C"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читель 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>начальных классов Тихонова Н.В.</w:t>
            </w:r>
            <w:r w:rsidR="0060301C"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B4CD4" w:rsidRPr="002D4ECC" w:rsidRDefault="002B4CD4" w:rsidP="002D4ECC">
            <w:pPr>
              <w:pStyle w:val="ab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ехники формирующего оценивания </w:t>
            </w:r>
            <w:r w:rsidR="003F33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уроке русского </w:t>
            </w:r>
            <w:r w:rsidR="003F332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языка в 8 </w:t>
            </w:r>
            <w:proofErr w:type="gramStart"/>
            <w:r w:rsidR="0060301C"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="0060301C"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классе на тему «Грамматическая основа двусоставного предложения».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 Боброва Е.В.</w:t>
            </w:r>
          </w:p>
          <w:p w:rsidR="002B4CD4" w:rsidRPr="002D4ECC" w:rsidRDefault="002B4CD4" w:rsidP="002D4ECC">
            <w:pPr>
              <w:pStyle w:val="ab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>Опыт</w:t>
            </w: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использования техник формирующего оценивания на уроке в 7 Б классе на тему «Инерция».</w:t>
            </w: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0301C"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Учитель физики Соловьёв И.С. </w:t>
            </w:r>
          </w:p>
          <w:p w:rsidR="0060301C" w:rsidRPr="002D4ECC" w:rsidRDefault="0060301C" w:rsidP="002D4ECC">
            <w:pPr>
              <w:pStyle w:val="ab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E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«Круглый стол» на тему «Эффективность использования методик формирующего оценивания». </w:t>
            </w:r>
          </w:p>
          <w:p w:rsidR="00A92462" w:rsidRPr="002D4ECC" w:rsidRDefault="00A92462" w:rsidP="002D4ECC">
            <w:pPr>
              <w:pStyle w:val="ab"/>
              <w:numPr>
                <w:ilvl w:val="0"/>
                <w:numId w:val="18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ECC">
              <w:rPr>
                <w:rFonts w:ascii="Times New Roman" w:hAnsi="Times New Roman"/>
                <w:sz w:val="24"/>
                <w:szCs w:val="24"/>
                <w:lang w:val="ru-RU"/>
              </w:rPr>
              <w:t>Рефлексия.</w:t>
            </w:r>
          </w:p>
          <w:p w:rsidR="0060301C" w:rsidRPr="002D4ECC" w:rsidRDefault="0060301C" w:rsidP="002D4ECC">
            <w:pPr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  <w:p w:rsidR="00730552" w:rsidRPr="002D4ECC" w:rsidRDefault="00730552" w:rsidP="002D4E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730552" w:rsidRPr="002D4ECC" w:rsidRDefault="00730552" w:rsidP="002D4ECC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82725" w:rsidRPr="002D4ECC" w:rsidRDefault="00C82725" w:rsidP="002D4ECC">
      <w:pPr>
        <w:spacing w:line="240" w:lineRule="atLeast"/>
        <w:rPr>
          <w:sz w:val="24"/>
          <w:szCs w:val="24"/>
          <w:lang w:val="ru-RU"/>
        </w:rPr>
      </w:pPr>
    </w:p>
    <w:sectPr w:rsidR="00C82725" w:rsidRPr="002D4ECC" w:rsidSect="001E60C6">
      <w:pgSz w:w="11906" w:h="16838"/>
      <w:pgMar w:top="851" w:right="851" w:bottom="851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50A8"/>
    <w:multiLevelType w:val="hybridMultilevel"/>
    <w:tmpl w:val="1304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5A67"/>
    <w:multiLevelType w:val="hybridMultilevel"/>
    <w:tmpl w:val="6C1E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659"/>
    <w:multiLevelType w:val="hybridMultilevel"/>
    <w:tmpl w:val="993C23C0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2F6"/>
    <w:multiLevelType w:val="hybridMultilevel"/>
    <w:tmpl w:val="9C6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00967"/>
    <w:multiLevelType w:val="hybridMultilevel"/>
    <w:tmpl w:val="B39E225C"/>
    <w:lvl w:ilvl="0" w:tplc="03400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D4A65"/>
    <w:multiLevelType w:val="hybridMultilevel"/>
    <w:tmpl w:val="0628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3A7"/>
    <w:multiLevelType w:val="hybridMultilevel"/>
    <w:tmpl w:val="42B2F9B2"/>
    <w:lvl w:ilvl="0" w:tplc="A498F3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C4CF0"/>
    <w:multiLevelType w:val="hybridMultilevel"/>
    <w:tmpl w:val="9B5A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4392A"/>
    <w:multiLevelType w:val="hybridMultilevel"/>
    <w:tmpl w:val="7118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D758E"/>
    <w:multiLevelType w:val="hybridMultilevel"/>
    <w:tmpl w:val="1A963E06"/>
    <w:lvl w:ilvl="0" w:tplc="18DAD73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0" w15:restartNumberingAfterBreak="0">
    <w:nsid w:val="3C6528CC"/>
    <w:multiLevelType w:val="hybridMultilevel"/>
    <w:tmpl w:val="251E63BA"/>
    <w:lvl w:ilvl="0" w:tplc="92540C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CF55194"/>
    <w:multiLevelType w:val="hybridMultilevel"/>
    <w:tmpl w:val="3AD09FB8"/>
    <w:lvl w:ilvl="0" w:tplc="1F8C86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3756D"/>
    <w:multiLevelType w:val="hybridMultilevel"/>
    <w:tmpl w:val="6F9AEF96"/>
    <w:lvl w:ilvl="0" w:tplc="49824E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011EB"/>
    <w:multiLevelType w:val="hybridMultilevel"/>
    <w:tmpl w:val="2DCA0E38"/>
    <w:lvl w:ilvl="0" w:tplc="49824E4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370146"/>
    <w:multiLevelType w:val="hybridMultilevel"/>
    <w:tmpl w:val="1D60403C"/>
    <w:lvl w:ilvl="0" w:tplc="807E05C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5" w15:restartNumberingAfterBreak="0">
    <w:nsid w:val="5A096577"/>
    <w:multiLevelType w:val="hybridMultilevel"/>
    <w:tmpl w:val="C5E200D6"/>
    <w:lvl w:ilvl="0" w:tplc="49824E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9408E"/>
    <w:multiLevelType w:val="hybridMultilevel"/>
    <w:tmpl w:val="914EBFFC"/>
    <w:lvl w:ilvl="0" w:tplc="034008B4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7" w15:restartNumberingAfterBreak="0">
    <w:nsid w:val="6897270D"/>
    <w:multiLevelType w:val="hybridMultilevel"/>
    <w:tmpl w:val="3AD09FB8"/>
    <w:lvl w:ilvl="0" w:tplc="1F8C86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F65"/>
    <w:multiLevelType w:val="hybridMultilevel"/>
    <w:tmpl w:val="E04EC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52FED"/>
    <w:multiLevelType w:val="hybridMultilevel"/>
    <w:tmpl w:val="E3E2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E6460"/>
    <w:multiLevelType w:val="hybridMultilevel"/>
    <w:tmpl w:val="BA00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3"/>
  </w:num>
  <w:num w:numId="5">
    <w:abstractNumId w:val="15"/>
  </w:num>
  <w:num w:numId="6">
    <w:abstractNumId w:val="19"/>
  </w:num>
  <w:num w:numId="7">
    <w:abstractNumId w:val="18"/>
  </w:num>
  <w:num w:numId="8">
    <w:abstractNumId w:val="2"/>
  </w:num>
  <w:num w:numId="9">
    <w:abstractNumId w:val="6"/>
  </w:num>
  <w:num w:numId="10">
    <w:abstractNumId w:val="4"/>
  </w:num>
  <w:num w:numId="11">
    <w:abstractNumId w:val="16"/>
  </w:num>
  <w:num w:numId="12">
    <w:abstractNumId w:val="1"/>
  </w:num>
  <w:num w:numId="13">
    <w:abstractNumId w:val="10"/>
  </w:num>
  <w:num w:numId="14">
    <w:abstractNumId w:val="17"/>
  </w:num>
  <w:num w:numId="15">
    <w:abstractNumId w:val="9"/>
  </w:num>
  <w:num w:numId="16">
    <w:abstractNumId w:val="11"/>
  </w:num>
  <w:num w:numId="17">
    <w:abstractNumId w:val="14"/>
  </w:num>
  <w:num w:numId="18">
    <w:abstractNumId w:val="5"/>
  </w:num>
  <w:num w:numId="19">
    <w:abstractNumId w:val="8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25"/>
    <w:rsid w:val="000141CC"/>
    <w:rsid w:val="000259FA"/>
    <w:rsid w:val="00053C8C"/>
    <w:rsid w:val="000D6827"/>
    <w:rsid w:val="000E3C00"/>
    <w:rsid w:val="001003F3"/>
    <w:rsid w:val="00163734"/>
    <w:rsid w:val="001C53CF"/>
    <w:rsid w:val="001E60C6"/>
    <w:rsid w:val="00246CBD"/>
    <w:rsid w:val="00266118"/>
    <w:rsid w:val="00266689"/>
    <w:rsid w:val="00280E59"/>
    <w:rsid w:val="002856EE"/>
    <w:rsid w:val="002B4CD4"/>
    <w:rsid w:val="002D4ECC"/>
    <w:rsid w:val="0034654F"/>
    <w:rsid w:val="003C1ECE"/>
    <w:rsid w:val="003C2549"/>
    <w:rsid w:val="003F3325"/>
    <w:rsid w:val="00437E2E"/>
    <w:rsid w:val="0045700E"/>
    <w:rsid w:val="004A19BD"/>
    <w:rsid w:val="0050757F"/>
    <w:rsid w:val="00594E83"/>
    <w:rsid w:val="0060301C"/>
    <w:rsid w:val="00640900"/>
    <w:rsid w:val="00692EC8"/>
    <w:rsid w:val="006C269F"/>
    <w:rsid w:val="006D0A79"/>
    <w:rsid w:val="006E14E3"/>
    <w:rsid w:val="006E6A22"/>
    <w:rsid w:val="00705F6F"/>
    <w:rsid w:val="007146CE"/>
    <w:rsid w:val="00730552"/>
    <w:rsid w:val="0076231B"/>
    <w:rsid w:val="00797120"/>
    <w:rsid w:val="007D435B"/>
    <w:rsid w:val="007F4D31"/>
    <w:rsid w:val="00891D16"/>
    <w:rsid w:val="008A5A7A"/>
    <w:rsid w:val="008A7F66"/>
    <w:rsid w:val="008C30A4"/>
    <w:rsid w:val="008D2F52"/>
    <w:rsid w:val="008D6A8B"/>
    <w:rsid w:val="008E00A6"/>
    <w:rsid w:val="00930D8B"/>
    <w:rsid w:val="00936AC2"/>
    <w:rsid w:val="009636AE"/>
    <w:rsid w:val="00964B57"/>
    <w:rsid w:val="009C6465"/>
    <w:rsid w:val="00A052BD"/>
    <w:rsid w:val="00A17226"/>
    <w:rsid w:val="00A65C45"/>
    <w:rsid w:val="00A92462"/>
    <w:rsid w:val="00B016F9"/>
    <w:rsid w:val="00B86BAE"/>
    <w:rsid w:val="00BA071A"/>
    <w:rsid w:val="00BD0F8A"/>
    <w:rsid w:val="00BE38A6"/>
    <w:rsid w:val="00BE6E08"/>
    <w:rsid w:val="00C43D55"/>
    <w:rsid w:val="00C82725"/>
    <w:rsid w:val="00C97054"/>
    <w:rsid w:val="00D30635"/>
    <w:rsid w:val="00D42988"/>
    <w:rsid w:val="00D87CEB"/>
    <w:rsid w:val="00E20B5C"/>
    <w:rsid w:val="00E5773F"/>
    <w:rsid w:val="00E63568"/>
    <w:rsid w:val="00EC2D05"/>
    <w:rsid w:val="00EC378D"/>
    <w:rsid w:val="00ED1E10"/>
    <w:rsid w:val="00F5305F"/>
    <w:rsid w:val="00F56FB1"/>
    <w:rsid w:val="00F772F1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C520B-C946-492A-AF86-C229FB30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4F"/>
    <w:rPr>
      <w:rFonts w:asciiTheme="minorHAnsi" w:eastAsiaTheme="minorEastAsia" w:hAnsiTheme="minorHAnsi" w:cstheme="minorBidi"/>
      <w:color w:val="00000A"/>
      <w:lang w:val="en-US" w:bidi="ar-SA"/>
    </w:rPr>
  </w:style>
  <w:style w:type="paragraph" w:styleId="1">
    <w:name w:val="heading 1"/>
    <w:basedOn w:val="a"/>
    <w:link w:val="10"/>
    <w:uiPriority w:val="9"/>
    <w:qFormat/>
    <w:rsid w:val="008C30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34654F"/>
    <w:rPr>
      <w:color w:val="800080"/>
      <w:u w:val="single"/>
    </w:rPr>
  </w:style>
  <w:style w:type="character" w:customStyle="1" w:styleId="-">
    <w:name w:val="Интернет-ссылка"/>
    <w:basedOn w:val="a0"/>
    <w:qFormat/>
    <w:rsid w:val="0034654F"/>
    <w:rPr>
      <w:color w:val="0000FF"/>
      <w:u w:val="single"/>
    </w:rPr>
  </w:style>
  <w:style w:type="character" w:customStyle="1" w:styleId="a4">
    <w:name w:val="Символ нумерации"/>
    <w:qFormat/>
    <w:rsid w:val="0034654F"/>
  </w:style>
  <w:style w:type="character" w:customStyle="1" w:styleId="a5">
    <w:name w:val="Выделение жирным"/>
    <w:qFormat/>
    <w:rsid w:val="0034654F"/>
    <w:rPr>
      <w:b/>
      <w:bCs/>
    </w:rPr>
  </w:style>
  <w:style w:type="paragraph" w:styleId="a6">
    <w:name w:val="Title"/>
    <w:basedOn w:val="a"/>
    <w:next w:val="a7"/>
    <w:qFormat/>
    <w:rsid w:val="003465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4654F"/>
    <w:pPr>
      <w:spacing w:after="140" w:line="288" w:lineRule="auto"/>
    </w:pPr>
  </w:style>
  <w:style w:type="paragraph" w:styleId="a8">
    <w:name w:val="List"/>
    <w:basedOn w:val="a7"/>
    <w:rsid w:val="0034654F"/>
    <w:rPr>
      <w:rFonts w:cs="Mangal"/>
    </w:rPr>
  </w:style>
  <w:style w:type="paragraph" w:styleId="a9">
    <w:name w:val="caption"/>
    <w:basedOn w:val="a"/>
    <w:qFormat/>
    <w:rsid w:val="003465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34654F"/>
    <w:pPr>
      <w:suppressLineNumbers/>
    </w:pPr>
    <w:rPr>
      <w:rFonts w:cs="Mangal"/>
    </w:rPr>
  </w:style>
  <w:style w:type="paragraph" w:styleId="ab">
    <w:name w:val="List Paragraph"/>
    <w:basedOn w:val="a"/>
    <w:qFormat/>
    <w:rsid w:val="0034654F"/>
    <w:pPr>
      <w:ind w:left="720"/>
      <w:contextualSpacing/>
    </w:pPr>
  </w:style>
  <w:style w:type="paragraph" w:customStyle="1" w:styleId="Default">
    <w:name w:val="Default"/>
    <w:qFormat/>
    <w:rsid w:val="0034654F"/>
    <w:rPr>
      <w:rFonts w:eastAsia="Times New Roman"/>
      <w:color w:val="000000"/>
      <w:sz w:val="24"/>
      <w:szCs w:val="24"/>
      <w:lang w:eastAsia="en-US" w:bidi="ar-SA"/>
    </w:rPr>
  </w:style>
  <w:style w:type="table" w:styleId="ac">
    <w:name w:val="Table Grid"/>
    <w:basedOn w:val="a1"/>
    <w:qFormat/>
    <w:rsid w:val="003465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5700E"/>
    <w:rPr>
      <w:b/>
      <w:bCs/>
    </w:rPr>
  </w:style>
  <w:style w:type="paragraph" w:styleId="ae">
    <w:name w:val="Normal (Web)"/>
    <w:basedOn w:val="a"/>
    <w:uiPriority w:val="99"/>
    <w:unhideWhenUsed/>
    <w:rsid w:val="00F530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f">
    <w:name w:val="Hyperlink"/>
    <w:basedOn w:val="a0"/>
    <w:uiPriority w:val="99"/>
    <w:qFormat/>
    <w:rsid w:val="00ED1E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0A4"/>
    <w:rPr>
      <w:rFonts w:eastAsia="Times New Roman"/>
      <w:b/>
      <w:bCs/>
      <w:kern w:val="36"/>
      <w:sz w:val="48"/>
      <w:szCs w:val="48"/>
      <w:lang w:eastAsia="ru-RU" w:bidi="ar-SA"/>
    </w:rPr>
  </w:style>
  <w:style w:type="character" w:customStyle="1" w:styleId="apple-converted-space">
    <w:name w:val="apple-converted-space"/>
    <w:basedOn w:val="a0"/>
    <w:rsid w:val="008C30A4"/>
  </w:style>
  <w:style w:type="character" w:customStyle="1" w:styleId="watch-title">
    <w:name w:val="watch-title"/>
    <w:basedOn w:val="a0"/>
    <w:rsid w:val="008C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93E6FF-BC57-4429-99CA-0C8EF86F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2017-06-09T11:05:00Z</cp:lastPrinted>
  <dcterms:created xsi:type="dcterms:W3CDTF">2019-01-22T10:38:00Z</dcterms:created>
  <dcterms:modified xsi:type="dcterms:W3CDTF">2019-01-22T10:38:00Z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1049-10.1.0.5652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