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BC" w:rsidRPr="008C3ABC" w:rsidRDefault="008C3ABC" w:rsidP="008C3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C3ABC">
        <w:rPr>
          <w:rFonts w:ascii="Times New Roman" w:eastAsia="Times New Roman" w:hAnsi="Times New Roman" w:cs="Times New Roman"/>
          <w:sz w:val="24"/>
        </w:rPr>
        <w:t>Муниципальное общеобразовательное учреждение</w:t>
      </w:r>
    </w:p>
    <w:p w:rsidR="008C3ABC" w:rsidRPr="008C3ABC" w:rsidRDefault="008C3ABC" w:rsidP="008C3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C3ABC">
        <w:rPr>
          <w:rFonts w:ascii="Times New Roman" w:eastAsia="Times New Roman" w:hAnsi="Times New Roman" w:cs="Times New Roman"/>
          <w:sz w:val="24"/>
        </w:rPr>
        <w:t>Константиновская средняя школа</w:t>
      </w:r>
    </w:p>
    <w:p w:rsidR="008C3ABC" w:rsidRPr="008C3ABC" w:rsidRDefault="008C3ABC" w:rsidP="008C3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8C3ABC">
        <w:rPr>
          <w:rFonts w:ascii="Times New Roman" w:eastAsia="Times New Roman" w:hAnsi="Times New Roman" w:cs="Times New Roman"/>
          <w:sz w:val="24"/>
        </w:rPr>
        <w:t>Тутаевского</w:t>
      </w:r>
      <w:proofErr w:type="spellEnd"/>
      <w:r w:rsidRPr="008C3ABC">
        <w:rPr>
          <w:rFonts w:ascii="Times New Roman" w:eastAsia="Times New Roman" w:hAnsi="Times New Roman" w:cs="Times New Roman"/>
          <w:sz w:val="24"/>
        </w:rPr>
        <w:t xml:space="preserve"> муниципального района</w:t>
      </w:r>
    </w:p>
    <w:p w:rsidR="008C3ABC" w:rsidRPr="008C3ABC" w:rsidRDefault="008C3ABC" w:rsidP="008C3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C3ABC" w:rsidRPr="008C3ABC" w:rsidRDefault="008C3ABC" w:rsidP="008C3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C3ABC" w:rsidRPr="008C3ABC" w:rsidRDefault="008C3ABC" w:rsidP="008C3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C3ABC" w:rsidRPr="008C3ABC" w:rsidRDefault="008C3ABC" w:rsidP="008C3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C3ABC">
        <w:rPr>
          <w:rFonts w:ascii="Times New Roman" w:eastAsia="Times New Roman" w:hAnsi="Times New Roman" w:cs="Times New Roman"/>
          <w:sz w:val="24"/>
        </w:rPr>
        <w:t xml:space="preserve">Рассмотрена                                                                                            </w:t>
      </w:r>
      <w:r w:rsidRPr="008C3ABC">
        <w:rPr>
          <w:rFonts w:ascii="Times New Roman" w:eastAsia="Times New Roman" w:hAnsi="Times New Roman" w:cs="Times New Roman"/>
          <w:sz w:val="24"/>
        </w:rPr>
        <w:tab/>
        <w:t xml:space="preserve">Утверждена </w:t>
      </w:r>
    </w:p>
    <w:p w:rsidR="008C3ABC" w:rsidRPr="008C3ABC" w:rsidRDefault="008C3ABC" w:rsidP="008C3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C3ABC">
        <w:rPr>
          <w:rFonts w:ascii="Times New Roman" w:eastAsia="Times New Roman" w:hAnsi="Times New Roman" w:cs="Times New Roman"/>
          <w:sz w:val="24"/>
        </w:rPr>
        <w:t>на заседании научно-методического совета</w:t>
      </w:r>
      <w:r w:rsidRPr="008C3ABC">
        <w:rPr>
          <w:rFonts w:ascii="Times New Roman" w:eastAsia="Times New Roman" w:hAnsi="Times New Roman" w:cs="Times New Roman"/>
          <w:sz w:val="24"/>
        </w:rPr>
        <w:tab/>
      </w:r>
      <w:r w:rsidRPr="008C3ABC">
        <w:rPr>
          <w:rFonts w:ascii="Times New Roman" w:eastAsia="Times New Roman" w:hAnsi="Times New Roman" w:cs="Times New Roman"/>
          <w:sz w:val="24"/>
        </w:rPr>
        <w:tab/>
      </w:r>
      <w:r w:rsidRPr="008C3ABC">
        <w:rPr>
          <w:rFonts w:ascii="Times New Roman" w:eastAsia="Times New Roman" w:hAnsi="Times New Roman" w:cs="Times New Roman"/>
          <w:sz w:val="24"/>
        </w:rPr>
        <w:tab/>
      </w:r>
      <w:r w:rsidRPr="008C3ABC">
        <w:rPr>
          <w:rFonts w:ascii="Times New Roman" w:eastAsia="Times New Roman" w:hAnsi="Times New Roman" w:cs="Times New Roman"/>
          <w:sz w:val="24"/>
        </w:rPr>
        <w:tab/>
        <w:t>приказом</w:t>
      </w:r>
      <w:r w:rsidRPr="008C3ABC">
        <w:rPr>
          <w:rFonts w:ascii="Times New Roman" w:eastAsia="Times New Roman" w:hAnsi="Times New Roman" w:cs="Times New Roman"/>
          <w:sz w:val="24"/>
        </w:rPr>
        <w:tab/>
      </w:r>
    </w:p>
    <w:p w:rsidR="008C3ABC" w:rsidRPr="008C3ABC" w:rsidRDefault="008C3ABC" w:rsidP="008C3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C3ABC">
        <w:rPr>
          <w:rFonts w:ascii="Times New Roman" w:eastAsia="Times New Roman" w:hAnsi="Times New Roman" w:cs="Times New Roman"/>
          <w:sz w:val="24"/>
        </w:rPr>
        <w:t xml:space="preserve">протокол № 1     </w:t>
      </w:r>
      <w:r w:rsidRPr="008C3ABC">
        <w:rPr>
          <w:rFonts w:ascii="Times New Roman" w:eastAsia="Times New Roman" w:hAnsi="Times New Roman" w:cs="Times New Roman"/>
          <w:sz w:val="24"/>
        </w:rPr>
        <w:tab/>
      </w:r>
      <w:r w:rsidRPr="008C3ABC">
        <w:rPr>
          <w:rFonts w:ascii="Times New Roman" w:eastAsia="Times New Roman" w:hAnsi="Times New Roman" w:cs="Times New Roman"/>
          <w:sz w:val="24"/>
        </w:rPr>
        <w:tab/>
      </w:r>
      <w:r w:rsidRPr="008C3ABC">
        <w:rPr>
          <w:rFonts w:ascii="Times New Roman" w:eastAsia="Times New Roman" w:hAnsi="Times New Roman" w:cs="Times New Roman"/>
          <w:sz w:val="24"/>
        </w:rPr>
        <w:tab/>
      </w:r>
      <w:r w:rsidRPr="008C3ABC">
        <w:rPr>
          <w:rFonts w:ascii="Times New Roman" w:eastAsia="Times New Roman" w:hAnsi="Times New Roman" w:cs="Times New Roman"/>
          <w:sz w:val="24"/>
        </w:rPr>
        <w:tab/>
      </w:r>
      <w:r w:rsidRPr="008C3ABC">
        <w:rPr>
          <w:rFonts w:ascii="Times New Roman" w:eastAsia="Times New Roman" w:hAnsi="Times New Roman" w:cs="Times New Roman"/>
          <w:sz w:val="24"/>
        </w:rPr>
        <w:tab/>
      </w:r>
      <w:r w:rsidRPr="008C3ABC">
        <w:rPr>
          <w:rFonts w:ascii="Times New Roman" w:eastAsia="Times New Roman" w:hAnsi="Times New Roman" w:cs="Times New Roman"/>
          <w:sz w:val="24"/>
        </w:rPr>
        <w:tab/>
      </w:r>
      <w:r w:rsidRPr="008C3ABC">
        <w:rPr>
          <w:rFonts w:ascii="Times New Roman" w:eastAsia="Times New Roman" w:hAnsi="Times New Roman" w:cs="Times New Roman"/>
          <w:sz w:val="24"/>
        </w:rPr>
        <w:tab/>
      </w:r>
      <w:r w:rsidRPr="008C3ABC">
        <w:rPr>
          <w:rFonts w:ascii="Times New Roman" w:eastAsia="Times New Roman" w:hAnsi="Times New Roman" w:cs="Times New Roman"/>
          <w:sz w:val="24"/>
        </w:rPr>
        <w:tab/>
        <w:t>№ 278/01-02</w:t>
      </w:r>
    </w:p>
    <w:p w:rsidR="008C3ABC" w:rsidRPr="008C3ABC" w:rsidRDefault="008C3ABC" w:rsidP="008C3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C3ABC">
        <w:rPr>
          <w:rFonts w:ascii="Times New Roman" w:eastAsia="Times New Roman" w:hAnsi="Times New Roman" w:cs="Times New Roman"/>
          <w:sz w:val="24"/>
        </w:rPr>
        <w:t xml:space="preserve">от «31» августа </w:t>
      </w:r>
      <w:proofErr w:type="gramStart"/>
      <w:r w:rsidRPr="008C3ABC">
        <w:rPr>
          <w:rFonts w:ascii="Times New Roman" w:eastAsia="Times New Roman" w:hAnsi="Times New Roman" w:cs="Times New Roman"/>
          <w:sz w:val="24"/>
        </w:rPr>
        <w:t xml:space="preserve">2020  </w:t>
      </w:r>
      <w:r w:rsidRPr="008C3ABC">
        <w:rPr>
          <w:rFonts w:ascii="Times New Roman" w:eastAsia="Times New Roman" w:hAnsi="Times New Roman" w:cs="Times New Roman"/>
          <w:sz w:val="24"/>
        </w:rPr>
        <w:tab/>
      </w:r>
      <w:proofErr w:type="gramEnd"/>
      <w:r w:rsidRPr="008C3ABC">
        <w:rPr>
          <w:rFonts w:ascii="Times New Roman" w:eastAsia="Times New Roman" w:hAnsi="Times New Roman" w:cs="Times New Roman"/>
          <w:sz w:val="24"/>
        </w:rPr>
        <w:tab/>
      </w:r>
      <w:r w:rsidRPr="008C3ABC">
        <w:rPr>
          <w:rFonts w:ascii="Times New Roman" w:eastAsia="Times New Roman" w:hAnsi="Times New Roman" w:cs="Times New Roman"/>
          <w:sz w:val="24"/>
        </w:rPr>
        <w:tab/>
      </w:r>
      <w:r w:rsidRPr="008C3ABC">
        <w:rPr>
          <w:rFonts w:ascii="Times New Roman" w:eastAsia="Times New Roman" w:hAnsi="Times New Roman" w:cs="Times New Roman"/>
          <w:sz w:val="24"/>
        </w:rPr>
        <w:tab/>
      </w:r>
      <w:r w:rsidRPr="008C3ABC"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 w:rsidRPr="008C3ABC">
        <w:rPr>
          <w:rFonts w:ascii="Times New Roman" w:eastAsia="Times New Roman" w:hAnsi="Times New Roman" w:cs="Times New Roman"/>
          <w:sz w:val="24"/>
        </w:rPr>
        <w:tab/>
      </w:r>
      <w:r w:rsidRPr="008C3ABC">
        <w:rPr>
          <w:rFonts w:ascii="Times New Roman" w:eastAsia="Times New Roman" w:hAnsi="Times New Roman" w:cs="Times New Roman"/>
          <w:sz w:val="24"/>
        </w:rPr>
        <w:tab/>
        <w:t xml:space="preserve">от «31» августа 2020 </w:t>
      </w:r>
      <w:r w:rsidRPr="008C3ABC">
        <w:rPr>
          <w:rFonts w:ascii="Times New Roman" w:eastAsia="Times New Roman" w:hAnsi="Times New Roman" w:cs="Times New Roman"/>
          <w:sz w:val="24"/>
        </w:rPr>
        <w:tab/>
      </w:r>
      <w:r w:rsidRPr="008C3ABC">
        <w:rPr>
          <w:rFonts w:ascii="Times New Roman" w:eastAsia="Times New Roman" w:hAnsi="Times New Roman" w:cs="Times New Roman"/>
          <w:sz w:val="24"/>
        </w:rPr>
        <w:tab/>
      </w:r>
      <w:r w:rsidRPr="008C3ABC">
        <w:rPr>
          <w:rFonts w:ascii="Times New Roman" w:eastAsia="Times New Roman" w:hAnsi="Times New Roman" w:cs="Times New Roman"/>
          <w:sz w:val="24"/>
        </w:rPr>
        <w:tab/>
      </w:r>
      <w:r w:rsidRPr="008C3ABC">
        <w:rPr>
          <w:rFonts w:ascii="Times New Roman" w:eastAsia="Times New Roman" w:hAnsi="Times New Roman" w:cs="Times New Roman"/>
          <w:sz w:val="24"/>
        </w:rPr>
        <w:tab/>
      </w:r>
      <w:r w:rsidRPr="008C3ABC">
        <w:rPr>
          <w:rFonts w:ascii="Times New Roman" w:eastAsia="Times New Roman" w:hAnsi="Times New Roman" w:cs="Times New Roman"/>
          <w:sz w:val="24"/>
        </w:rPr>
        <w:tab/>
      </w:r>
    </w:p>
    <w:p w:rsidR="00B25D1E" w:rsidRDefault="00B25D1E" w:rsidP="00B25D1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25D1E" w:rsidRDefault="00B25D1E" w:rsidP="00B25D1E">
      <w:pPr>
        <w:keepNext/>
        <w:spacing w:before="240" w:after="60" w:line="240" w:lineRule="auto"/>
        <w:jc w:val="center"/>
        <w:rPr>
          <w:rFonts w:ascii="Cambria" w:eastAsia="Cambria" w:hAnsi="Cambria" w:cs="Cambria"/>
          <w:b/>
          <w:sz w:val="32"/>
        </w:rPr>
      </w:pPr>
    </w:p>
    <w:p w:rsidR="00B25D1E" w:rsidRDefault="00B25D1E" w:rsidP="00B25D1E">
      <w:pPr>
        <w:keepNext/>
        <w:spacing w:before="240" w:after="60" w:line="240" w:lineRule="auto"/>
        <w:jc w:val="center"/>
        <w:rPr>
          <w:rFonts w:ascii="Cambria" w:eastAsia="Cambria" w:hAnsi="Cambria" w:cs="Cambria"/>
          <w:b/>
          <w:sz w:val="32"/>
        </w:rPr>
      </w:pPr>
    </w:p>
    <w:p w:rsidR="00B25D1E" w:rsidRDefault="00B25D1E" w:rsidP="00B25D1E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Рабочая программа</w:t>
      </w:r>
    </w:p>
    <w:p w:rsidR="0045689F" w:rsidRDefault="00B25D1E" w:rsidP="00B25D1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                                 </w:t>
      </w:r>
      <w:r w:rsidR="0045689F">
        <w:rPr>
          <w:rFonts w:ascii="Times New Roman" w:eastAsia="Times New Roman" w:hAnsi="Times New Roman" w:cs="Times New Roman"/>
          <w:b/>
          <w:sz w:val="30"/>
        </w:rPr>
        <w:t xml:space="preserve">        внеурочной деятельности</w:t>
      </w:r>
    </w:p>
    <w:p w:rsidR="00B25D1E" w:rsidRDefault="0045689F" w:rsidP="00B25D1E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                                           «</w:t>
      </w:r>
      <w:r w:rsidR="00B25D1E">
        <w:rPr>
          <w:rFonts w:ascii="Times New Roman" w:eastAsia="Times New Roman" w:hAnsi="Times New Roman" w:cs="Times New Roman"/>
          <w:b/>
          <w:sz w:val="30"/>
        </w:rPr>
        <w:t>Азбука добра»</w:t>
      </w:r>
      <w:r>
        <w:rPr>
          <w:rFonts w:ascii="Times New Roman" w:eastAsia="Times New Roman" w:hAnsi="Times New Roman" w:cs="Times New Roman"/>
          <w:b/>
          <w:sz w:val="30"/>
        </w:rPr>
        <w:t xml:space="preserve"> в 1-а классе</w:t>
      </w:r>
    </w:p>
    <w:p w:rsidR="00B25D1E" w:rsidRDefault="00B25D1E" w:rsidP="00B25D1E">
      <w:pPr>
        <w:spacing w:before="100" w:after="100" w:line="240" w:lineRule="auto"/>
        <w:rPr>
          <w:rFonts w:ascii="Verdana" w:eastAsia="Verdana" w:hAnsi="Verdana" w:cs="Verdana"/>
          <w:sz w:val="16"/>
        </w:rPr>
      </w:pPr>
      <w:r>
        <w:rPr>
          <w:rFonts w:ascii="Times New Roman" w:eastAsia="Times New Roman" w:hAnsi="Times New Roman" w:cs="Times New Roman"/>
          <w:sz w:val="15"/>
        </w:rPr>
        <w:br/>
      </w:r>
      <w:r>
        <w:rPr>
          <w:rFonts w:ascii="Times New Roman" w:eastAsia="Times New Roman" w:hAnsi="Times New Roman" w:cs="Times New Roman"/>
          <w:sz w:val="24"/>
        </w:rPr>
        <w:t> </w:t>
      </w:r>
    </w:p>
    <w:p w:rsidR="00B25D1E" w:rsidRDefault="00B25D1E" w:rsidP="00B25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Разработчик программы </w:t>
      </w:r>
    </w:p>
    <w:p w:rsidR="00B25D1E" w:rsidRDefault="00B25D1E" w:rsidP="00B25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Учитель: Самсонова Наталья Валентиновна</w:t>
      </w:r>
    </w:p>
    <w:p w:rsidR="00B25D1E" w:rsidRDefault="00B25D1E" w:rsidP="00B25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25D1E" w:rsidRDefault="00B25D1E" w:rsidP="00B25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25D1E" w:rsidRDefault="00B25D1E" w:rsidP="00B25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25D1E" w:rsidRDefault="00B25D1E" w:rsidP="00B25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25D1E" w:rsidRDefault="00B25D1E" w:rsidP="00B25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25D1E" w:rsidRDefault="00B25D1E" w:rsidP="00B25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25D1E" w:rsidRDefault="00B25D1E" w:rsidP="00B25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25D1E" w:rsidRDefault="00B25D1E" w:rsidP="00B25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25D1E" w:rsidRDefault="00B25D1E" w:rsidP="00B25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25D1E" w:rsidRDefault="00B25D1E" w:rsidP="00B25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25D1E" w:rsidRDefault="00B25D1E" w:rsidP="00B25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25D1E" w:rsidRDefault="00B25D1E" w:rsidP="00B25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25D1E" w:rsidRDefault="00B25D1E" w:rsidP="00B25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25D1E" w:rsidRDefault="00B25D1E" w:rsidP="00B25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25D1E" w:rsidRDefault="00B25D1E" w:rsidP="00B25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25D1E" w:rsidRDefault="00B25D1E" w:rsidP="00B25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25D1E" w:rsidRDefault="00B25D1E" w:rsidP="00B25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</w:p>
    <w:p w:rsidR="00B25D1E" w:rsidRDefault="00B25D1E" w:rsidP="00B25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25D1E" w:rsidRDefault="00B25D1E" w:rsidP="00B25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5689F" w:rsidRDefault="0045689F" w:rsidP="0045689F">
      <w:pPr>
        <w:pStyle w:val="a8"/>
        <w:tabs>
          <w:tab w:val="left" w:pos="708"/>
        </w:tabs>
        <w:jc w:val="center"/>
        <w:rPr>
          <w:b/>
          <w:szCs w:val="24"/>
        </w:rPr>
      </w:pPr>
      <w:proofErr w:type="spellStart"/>
      <w:r>
        <w:rPr>
          <w:b/>
          <w:szCs w:val="24"/>
        </w:rPr>
        <w:t>П.Константиновский</w:t>
      </w:r>
      <w:proofErr w:type="spellEnd"/>
      <w:r>
        <w:rPr>
          <w:b/>
          <w:szCs w:val="24"/>
        </w:rPr>
        <w:t xml:space="preserve"> 2020-2021уч.год</w:t>
      </w:r>
    </w:p>
    <w:p w:rsidR="00B25D1E" w:rsidRDefault="00B25D1E" w:rsidP="00B25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27DF0" w:rsidRDefault="00127DF0" w:rsidP="00127DF0">
      <w:pPr>
        <w:pStyle w:val="a8"/>
        <w:tabs>
          <w:tab w:val="left" w:pos="708"/>
        </w:tabs>
        <w:jc w:val="center"/>
        <w:rPr>
          <w:b/>
          <w:szCs w:val="24"/>
        </w:rPr>
      </w:pPr>
    </w:p>
    <w:p w:rsidR="00127DF0" w:rsidRDefault="00127DF0" w:rsidP="00127DF0">
      <w:pPr>
        <w:pStyle w:val="a8"/>
        <w:tabs>
          <w:tab w:val="left" w:pos="708"/>
        </w:tabs>
        <w:jc w:val="center"/>
        <w:rPr>
          <w:b/>
          <w:szCs w:val="24"/>
        </w:rPr>
      </w:pPr>
    </w:p>
    <w:p w:rsidR="00127DF0" w:rsidRDefault="00127DF0" w:rsidP="00127DF0">
      <w:pPr>
        <w:pStyle w:val="a8"/>
        <w:tabs>
          <w:tab w:val="left" w:pos="708"/>
        </w:tabs>
        <w:jc w:val="center"/>
        <w:rPr>
          <w:b/>
          <w:szCs w:val="24"/>
        </w:rPr>
      </w:pPr>
    </w:p>
    <w:p w:rsidR="00127DF0" w:rsidRDefault="00127DF0" w:rsidP="00127DF0">
      <w:pPr>
        <w:pStyle w:val="a8"/>
        <w:tabs>
          <w:tab w:val="left" w:pos="708"/>
        </w:tabs>
        <w:jc w:val="center"/>
        <w:rPr>
          <w:b/>
          <w:szCs w:val="24"/>
        </w:rPr>
      </w:pPr>
    </w:p>
    <w:p w:rsidR="00127DF0" w:rsidRDefault="00127DF0" w:rsidP="00127DF0">
      <w:pPr>
        <w:pStyle w:val="a8"/>
        <w:tabs>
          <w:tab w:val="left" w:pos="708"/>
        </w:tabs>
        <w:jc w:val="center"/>
        <w:rPr>
          <w:b/>
          <w:szCs w:val="24"/>
        </w:rPr>
      </w:pPr>
    </w:p>
    <w:p w:rsidR="00127DF0" w:rsidRDefault="00127DF0" w:rsidP="00127DF0">
      <w:pPr>
        <w:pStyle w:val="a8"/>
        <w:tabs>
          <w:tab w:val="left" w:pos="708"/>
        </w:tabs>
        <w:jc w:val="center"/>
        <w:rPr>
          <w:b/>
          <w:szCs w:val="24"/>
        </w:rPr>
      </w:pPr>
    </w:p>
    <w:p w:rsidR="00127DF0" w:rsidRDefault="00127DF0" w:rsidP="00127DF0">
      <w:pPr>
        <w:pStyle w:val="a8"/>
        <w:tabs>
          <w:tab w:val="left" w:pos="708"/>
        </w:tabs>
        <w:jc w:val="center"/>
        <w:rPr>
          <w:b/>
          <w:szCs w:val="24"/>
        </w:rPr>
      </w:pPr>
    </w:p>
    <w:p w:rsidR="00127DF0" w:rsidRDefault="00127DF0" w:rsidP="00127DF0">
      <w:pPr>
        <w:pStyle w:val="a8"/>
        <w:tabs>
          <w:tab w:val="left" w:pos="708"/>
        </w:tabs>
        <w:jc w:val="center"/>
        <w:rPr>
          <w:b/>
          <w:szCs w:val="24"/>
        </w:rPr>
      </w:pPr>
    </w:p>
    <w:p w:rsidR="00127DF0" w:rsidRDefault="00127DF0" w:rsidP="00127DF0">
      <w:pPr>
        <w:pStyle w:val="a8"/>
        <w:tabs>
          <w:tab w:val="left" w:pos="708"/>
        </w:tabs>
        <w:jc w:val="center"/>
        <w:rPr>
          <w:b/>
          <w:szCs w:val="24"/>
        </w:rPr>
      </w:pPr>
    </w:p>
    <w:p w:rsidR="00127DF0" w:rsidRDefault="00127DF0" w:rsidP="00127DF0">
      <w:pPr>
        <w:pStyle w:val="a8"/>
        <w:tabs>
          <w:tab w:val="left" w:pos="708"/>
        </w:tabs>
        <w:jc w:val="center"/>
        <w:rPr>
          <w:b/>
          <w:szCs w:val="24"/>
        </w:rPr>
      </w:pPr>
    </w:p>
    <w:p w:rsidR="00127DF0" w:rsidRDefault="00127DF0" w:rsidP="00127DF0">
      <w:pPr>
        <w:pStyle w:val="a8"/>
        <w:tabs>
          <w:tab w:val="left" w:pos="708"/>
        </w:tabs>
        <w:jc w:val="center"/>
        <w:rPr>
          <w:b/>
          <w:szCs w:val="24"/>
        </w:rPr>
      </w:pPr>
    </w:p>
    <w:p w:rsidR="00127DF0" w:rsidRDefault="00127DF0" w:rsidP="00127DF0">
      <w:pPr>
        <w:pStyle w:val="a8"/>
        <w:tabs>
          <w:tab w:val="left" w:pos="708"/>
        </w:tabs>
        <w:jc w:val="center"/>
        <w:rPr>
          <w:b/>
          <w:szCs w:val="24"/>
        </w:rPr>
      </w:pPr>
    </w:p>
    <w:p w:rsidR="00127DF0" w:rsidRDefault="00127DF0" w:rsidP="00127DF0">
      <w:pPr>
        <w:pStyle w:val="a8"/>
        <w:tabs>
          <w:tab w:val="left" w:pos="708"/>
        </w:tabs>
        <w:jc w:val="center"/>
        <w:rPr>
          <w:b/>
          <w:szCs w:val="24"/>
        </w:rPr>
      </w:pPr>
    </w:p>
    <w:p w:rsidR="00127DF0" w:rsidRDefault="00127DF0" w:rsidP="00127DF0">
      <w:pPr>
        <w:pStyle w:val="a8"/>
        <w:tabs>
          <w:tab w:val="left" w:pos="708"/>
        </w:tabs>
        <w:jc w:val="center"/>
        <w:rPr>
          <w:b/>
          <w:szCs w:val="24"/>
        </w:rPr>
      </w:pPr>
    </w:p>
    <w:p w:rsidR="00127DF0" w:rsidRDefault="00127DF0" w:rsidP="00127DF0">
      <w:pPr>
        <w:pStyle w:val="a8"/>
        <w:tabs>
          <w:tab w:val="left" w:pos="708"/>
        </w:tabs>
        <w:rPr>
          <w:b/>
          <w:szCs w:val="24"/>
        </w:rPr>
      </w:pPr>
    </w:p>
    <w:p w:rsidR="00127DF0" w:rsidRDefault="00127DF0" w:rsidP="00B25D1E">
      <w:pPr>
        <w:pStyle w:val="a8"/>
        <w:tabs>
          <w:tab w:val="left" w:pos="708"/>
        </w:tabs>
        <w:jc w:val="right"/>
        <w:rPr>
          <w:sz w:val="20"/>
        </w:rPr>
      </w:pPr>
      <w:r>
        <w:t xml:space="preserve"> </w:t>
      </w:r>
    </w:p>
    <w:p w:rsidR="00127DF0" w:rsidRDefault="00127DF0" w:rsidP="008C3ABC">
      <w:pPr>
        <w:pStyle w:val="a8"/>
        <w:tabs>
          <w:tab w:val="left" w:pos="708"/>
        </w:tabs>
        <w:jc w:val="center"/>
        <w:rPr>
          <w:b/>
        </w:rPr>
      </w:pPr>
      <w:r>
        <w:rPr>
          <w:sz w:val="20"/>
        </w:rPr>
        <w:t xml:space="preserve">                                                   </w:t>
      </w:r>
      <w:r w:rsidR="008C3ABC">
        <w:rPr>
          <w:sz w:val="20"/>
        </w:rPr>
        <w:t xml:space="preserve">                     </w:t>
      </w:r>
    </w:p>
    <w:p w:rsidR="00127DF0" w:rsidRDefault="008C3ABC" w:rsidP="00127DF0">
      <w:pPr>
        <w:widowControl w:val="0"/>
        <w:autoSpaceDE w:val="0"/>
        <w:spacing w:after="0" w:line="240" w:lineRule="auto"/>
        <w:ind w:left="4011" w:right="1339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b/>
          <w:bCs/>
          <w:spacing w:val="-1"/>
          <w:sz w:val="24"/>
          <w:szCs w:val="24"/>
        </w:rPr>
        <w:t>ПО</w:t>
      </w:r>
      <w:r w:rsidR="00127DF0">
        <w:rPr>
          <w:rFonts w:ascii="Times New Roman" w:hAnsi="Times New Roman"/>
          <w:b/>
          <w:bCs/>
          <w:spacing w:val="-1"/>
          <w:sz w:val="24"/>
          <w:szCs w:val="24"/>
        </w:rPr>
        <w:t>ЯС</w:t>
      </w:r>
      <w:r w:rsidR="00127DF0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="00127DF0">
        <w:rPr>
          <w:rFonts w:ascii="Times New Roman" w:hAnsi="Times New Roman"/>
          <w:b/>
          <w:bCs/>
          <w:spacing w:val="-1"/>
          <w:sz w:val="24"/>
          <w:szCs w:val="24"/>
        </w:rPr>
        <w:t>ТЕ</w:t>
      </w:r>
      <w:r w:rsidR="00127DF0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127DF0"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 w:rsidR="00127DF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127DF0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127DF0">
        <w:rPr>
          <w:rFonts w:ascii="Times New Roman" w:hAnsi="Times New Roman"/>
          <w:b/>
          <w:bCs/>
          <w:sz w:val="24"/>
          <w:szCs w:val="24"/>
        </w:rPr>
        <w:t xml:space="preserve">Я </w:t>
      </w:r>
      <w:r w:rsidR="00127DF0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127DF0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З</w:t>
      </w:r>
      <w:r w:rsidR="00127DF0">
        <w:rPr>
          <w:rFonts w:ascii="Times New Roman" w:hAnsi="Times New Roman"/>
          <w:b/>
          <w:bCs/>
          <w:spacing w:val="-3"/>
          <w:w w:val="102"/>
          <w:sz w:val="24"/>
          <w:szCs w:val="24"/>
        </w:rPr>
        <w:t>А</w:t>
      </w:r>
      <w:r w:rsidR="00127DF0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ПИ</w:t>
      </w:r>
      <w:r w:rsidR="00127DF0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С</w:t>
      </w:r>
      <w:r w:rsidR="00127DF0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К</w:t>
      </w:r>
      <w:r w:rsidR="00127DF0">
        <w:rPr>
          <w:rFonts w:ascii="Times New Roman" w:hAnsi="Times New Roman"/>
          <w:b/>
          <w:bCs/>
          <w:w w:val="102"/>
          <w:sz w:val="24"/>
          <w:szCs w:val="24"/>
        </w:rPr>
        <w:t>А</w:t>
      </w:r>
      <w:proofErr w:type="gramEnd"/>
    </w:p>
    <w:p w:rsidR="00127DF0" w:rsidRDefault="00127DF0" w:rsidP="00127DF0">
      <w:pPr>
        <w:widowControl w:val="0"/>
        <w:tabs>
          <w:tab w:val="left" w:pos="1320"/>
          <w:tab w:val="left" w:pos="1740"/>
          <w:tab w:val="left" w:pos="1920"/>
          <w:tab w:val="left" w:pos="3160"/>
          <w:tab w:val="left" w:pos="3660"/>
          <w:tab w:val="left" w:pos="4160"/>
          <w:tab w:val="left" w:pos="4800"/>
          <w:tab w:val="left" w:pos="6060"/>
          <w:tab w:val="left" w:pos="6480"/>
          <w:tab w:val="left" w:pos="7760"/>
          <w:tab w:val="left" w:pos="8120"/>
          <w:tab w:val="left" w:pos="8480"/>
          <w:tab w:val="left" w:pos="9480"/>
        </w:tabs>
        <w:autoSpaceDE w:val="0"/>
        <w:spacing w:before="6" w:after="0" w:line="240" w:lineRule="auto"/>
        <w:ind w:left="106" w:right="46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Рабочая программа составлена на основе програ</w:t>
      </w:r>
      <w:r w:rsidR="00A3145C">
        <w:rPr>
          <w:rFonts w:ascii="Times New Roman" w:hAnsi="Times New Roman"/>
          <w:sz w:val="24"/>
          <w:szCs w:val="28"/>
        </w:rPr>
        <w:t xml:space="preserve">ммы для </w:t>
      </w:r>
      <w:r>
        <w:rPr>
          <w:rFonts w:ascii="Times New Roman" w:hAnsi="Times New Roman"/>
          <w:sz w:val="24"/>
          <w:szCs w:val="28"/>
        </w:rPr>
        <w:t xml:space="preserve">младших </w:t>
      </w:r>
      <w:proofErr w:type="gramStart"/>
      <w:r>
        <w:rPr>
          <w:rFonts w:ascii="Times New Roman" w:hAnsi="Times New Roman"/>
          <w:sz w:val="24"/>
          <w:szCs w:val="28"/>
        </w:rPr>
        <w:t>школьников  духовно</w:t>
      </w:r>
      <w:proofErr w:type="gramEnd"/>
      <w:r>
        <w:rPr>
          <w:rFonts w:ascii="Times New Roman" w:hAnsi="Times New Roman"/>
          <w:sz w:val="24"/>
          <w:szCs w:val="28"/>
        </w:rPr>
        <w:t xml:space="preserve">-нравственного направления «Этика: азбука добра»  </w:t>
      </w:r>
      <w:proofErr w:type="spellStart"/>
      <w:r>
        <w:rPr>
          <w:rFonts w:ascii="Times New Roman" w:hAnsi="Times New Roman"/>
          <w:sz w:val="24"/>
          <w:szCs w:val="28"/>
        </w:rPr>
        <w:t>И.С.Хомяковой</w:t>
      </w:r>
      <w:proofErr w:type="spellEnd"/>
      <w:r>
        <w:rPr>
          <w:rFonts w:ascii="Times New Roman" w:hAnsi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/>
          <w:sz w:val="24"/>
          <w:szCs w:val="28"/>
        </w:rPr>
        <w:t>В.И.Петровой</w:t>
      </w:r>
      <w:proofErr w:type="spellEnd"/>
      <w:r>
        <w:rPr>
          <w:rFonts w:ascii="Times New Roman" w:hAnsi="Times New Roman"/>
          <w:sz w:val="24"/>
          <w:szCs w:val="28"/>
        </w:rPr>
        <w:t xml:space="preserve"> в соответствии с требованиями ФГОС.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Необходимость нравственного образования в школе, начиная с начальных классов, основывается на потребности общества в нравственно зрелой личности, способной следовать принятым в социуме нормам и правилам общения, нести моральную ответственность за свои действия и поступки. Нравственное взросление младших школьников связано, прежде всего, с тем, что идеи добра и справедливости, проблемы общения – наиболее интересны для детей данного возраста.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  <w:sz w:val="36"/>
          <w:szCs w:val="36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 xml:space="preserve">Основная </w:t>
      </w:r>
      <w:r>
        <w:rPr>
          <w:rFonts w:ascii="Times New Roman" w:hAnsi="Times New Roman"/>
          <w:b/>
          <w:i/>
          <w:iCs/>
          <w:sz w:val="36"/>
          <w:szCs w:val="36"/>
        </w:rPr>
        <w:t>цель</w:t>
      </w:r>
      <w:r>
        <w:rPr>
          <w:rFonts w:ascii="Times New Roman" w:hAnsi="Times New Roman"/>
        </w:rPr>
        <w:t xml:space="preserve"> – формирование у детей нравственных ориентиров при построении деятельности, общения и взаимоотношений, основ мировоззрения и самовоспитания.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i/>
          <w:iCs/>
          <w:sz w:val="36"/>
          <w:szCs w:val="36"/>
        </w:rPr>
        <w:t>Общая характеристика</w:t>
      </w:r>
      <w:r>
        <w:rPr>
          <w:rFonts w:ascii="Times New Roman" w:hAnsi="Times New Roman"/>
          <w:i/>
          <w:iCs/>
        </w:rPr>
        <w:t>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Нравственное развитие личности школьника как приоритетная цель начальной школы предполагает организацию нравственного образования младших школьников как в процессе изучения учебных предметов («Литературное чтение», «Окружающий мир», «Основы духовно-нравственной культуры народов России»), так и во внеурочной деятельности школьников в форме факультатива «Этика: азбука добра». 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Принцип </w:t>
      </w:r>
      <w:r>
        <w:rPr>
          <w:rFonts w:ascii="Times New Roman" w:hAnsi="Times New Roman"/>
          <w:b/>
          <w:i/>
          <w:iCs/>
          <w:sz w:val="32"/>
          <w:szCs w:val="32"/>
        </w:rPr>
        <w:t>гуманизма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лежит в основе отбора содержания нравственного образования, методов его реализации в учебно-воспитательном процессе. Оно направлено прежде всего на развитие нравственного сознания как основы морального поведения, его мотивации, эмоциональной отзывчивости; на формирование умения осуществлять нравственный выбор. 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  <w:sz w:val="36"/>
          <w:szCs w:val="36"/>
        </w:rPr>
        <w:t xml:space="preserve">Методы </w:t>
      </w:r>
      <w:r>
        <w:rPr>
          <w:rFonts w:ascii="Times New Roman" w:hAnsi="Times New Roman"/>
          <w:b/>
          <w:i/>
          <w:sz w:val="36"/>
          <w:szCs w:val="36"/>
        </w:rPr>
        <w:t>работы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</w:rPr>
        <w:t xml:space="preserve">Для этого используются разнообразные </w:t>
      </w:r>
      <w:r>
        <w:rPr>
          <w:rFonts w:ascii="Times New Roman" w:hAnsi="Times New Roman"/>
          <w:i/>
          <w:iCs/>
        </w:rPr>
        <w:t xml:space="preserve">методы </w:t>
      </w:r>
      <w:r>
        <w:rPr>
          <w:rFonts w:ascii="Times New Roman" w:hAnsi="Times New Roman"/>
        </w:rPr>
        <w:t xml:space="preserve">работы с детьми: 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личностно направленные</w:t>
      </w:r>
      <w:r>
        <w:rPr>
          <w:rFonts w:ascii="Times New Roman" w:hAnsi="Times New Roman"/>
        </w:rPr>
        <w:t xml:space="preserve">, когда содержание становится актуальным для каждого ребёнка; 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стимулирующие</w:t>
      </w:r>
      <w:r>
        <w:rPr>
          <w:rFonts w:ascii="Times New Roman" w:hAnsi="Times New Roman"/>
        </w:rPr>
        <w:t xml:space="preserve">, когда через диалог поддерживается свобода высказываний, что способствует раскованности, пробуждению у детей интереса к нравственным проблемам и созданию общественного мнения; 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 xml:space="preserve">развивающие </w:t>
      </w:r>
      <w:r>
        <w:rPr>
          <w:rFonts w:ascii="Times New Roman" w:hAnsi="Times New Roman"/>
        </w:rPr>
        <w:t xml:space="preserve">нравственное сознание; 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  <w:sz w:val="36"/>
          <w:szCs w:val="36"/>
        </w:rPr>
      </w:pPr>
      <w:r>
        <w:rPr>
          <w:rFonts w:ascii="Times New Roman" w:hAnsi="Times New Roman"/>
          <w:b/>
          <w:i/>
          <w:iCs/>
        </w:rPr>
        <w:t>активизирующие,</w:t>
      </w:r>
      <w:r>
        <w:rPr>
          <w:rFonts w:ascii="Times New Roman" w:hAnsi="Times New Roman"/>
        </w:rPr>
        <w:t xml:space="preserve"> пробуждающие творческие способности личности, его эмоциональную сферу. Содержание ориентировано на игровые, творческие формы, проектную деятельность, работу с фольклорной и художественной литературой. Это позволяет в яркой форме довести до сознания ребёнка представления о внутреннем мире человека: его переживаниях, мотивах, сопровождающих выбор действия и являющихся двигателями поступков. Всё это в реальной жизни скрыто от внимания ребёнка, а использование художественного произведения позволит учителю использовать эмоционально образную форму народных произведений и </w:t>
      </w:r>
      <w:proofErr w:type="gramStart"/>
      <w:r>
        <w:rPr>
          <w:rFonts w:ascii="Times New Roman" w:hAnsi="Times New Roman"/>
        </w:rPr>
        <w:t>художественной  детской</w:t>
      </w:r>
      <w:proofErr w:type="gramEnd"/>
      <w:r>
        <w:rPr>
          <w:rFonts w:ascii="Times New Roman" w:hAnsi="Times New Roman"/>
        </w:rPr>
        <w:t xml:space="preserve"> литературы в целях развития личностно значимого поведения.</w:t>
      </w:r>
    </w:p>
    <w:p w:rsidR="0045689F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  <w:sz w:val="36"/>
          <w:szCs w:val="36"/>
        </w:rPr>
        <w:t>Место предмета</w:t>
      </w:r>
      <w:r>
        <w:rPr>
          <w:rFonts w:ascii="Times New Roman" w:hAnsi="Times New Roman"/>
          <w:i/>
          <w:iCs/>
        </w:rPr>
        <w:t xml:space="preserve">. </w:t>
      </w:r>
      <w:r>
        <w:rPr>
          <w:rFonts w:ascii="Times New Roman" w:hAnsi="Times New Roman"/>
        </w:rPr>
        <w:t xml:space="preserve"> «Этика: азбука добра» является компонентом плана внеурочн</w:t>
      </w:r>
      <w:r w:rsidR="0045689F">
        <w:rPr>
          <w:rFonts w:ascii="Times New Roman" w:hAnsi="Times New Roman"/>
        </w:rPr>
        <w:t>ой деятельности, рассчитан на 66 часов</w:t>
      </w:r>
      <w:r>
        <w:rPr>
          <w:rFonts w:ascii="Times New Roman" w:hAnsi="Times New Roman"/>
        </w:rPr>
        <w:t xml:space="preserve"> в 1</w:t>
      </w:r>
      <w:r w:rsidR="0045689F">
        <w:rPr>
          <w:rFonts w:ascii="Times New Roman" w:hAnsi="Times New Roman"/>
        </w:rPr>
        <w:t xml:space="preserve"> классе </w:t>
      </w:r>
      <w:r>
        <w:rPr>
          <w:rFonts w:ascii="Times New Roman" w:hAnsi="Times New Roman"/>
        </w:rPr>
        <w:t xml:space="preserve"> 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  <w:sz w:val="36"/>
          <w:szCs w:val="36"/>
        </w:rPr>
        <w:t>Ценностные ориентиры</w:t>
      </w:r>
      <w:r>
        <w:rPr>
          <w:rFonts w:ascii="Times New Roman" w:hAnsi="Times New Roman"/>
          <w:i/>
          <w:iCs/>
        </w:rPr>
        <w:t xml:space="preserve">. 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</w:rPr>
        <w:t>Содержание программы раскрывает правила нравственного поведения и тот внутренний механизм, который определяет их сущность (потребность выполнять правила на основе понимания их необходимости; мотивация поведения, поступка, т.е. желание, стремление делать людям добро и не причинять зла, неудобства, неприятности). Развитие нравственного сознания младшего школьника идёт от класса к классу в следующей логике: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lastRenderedPageBreak/>
        <w:t>1 класс</w:t>
      </w:r>
      <w:r>
        <w:rPr>
          <w:rFonts w:ascii="Times New Roman" w:hAnsi="Times New Roman"/>
          <w:i/>
          <w:iCs/>
        </w:rPr>
        <w:t xml:space="preserve">. </w:t>
      </w:r>
      <w:r>
        <w:rPr>
          <w:rFonts w:ascii="Times New Roman" w:hAnsi="Times New Roman"/>
        </w:rPr>
        <w:t>Развитие способности увидеть нравственную ситуацию.  Осознание нравственных правил как ориентира поступка: ситуация – поведение – правило; от правила – к поведению. Оценка нравственных поступков.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2 класс: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Внутреннее принятие правил и норм нравственного поведения. Стремление к выполнению норм. Переход от социального контроля (учитель, родители, дети) к самоконтролю. Формирование у детей понимания, что их нравственное взросление идёт от поступка к нравственным качествам на основе правил.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3 класс</w:t>
      </w:r>
      <w:r>
        <w:rPr>
          <w:rFonts w:ascii="Times New Roman" w:hAnsi="Times New Roman"/>
          <w:i/>
          <w:iCs/>
        </w:rPr>
        <w:t xml:space="preserve">. </w:t>
      </w:r>
      <w:r>
        <w:rPr>
          <w:rFonts w:ascii="Times New Roman" w:hAnsi="Times New Roman"/>
        </w:rPr>
        <w:t>Ознакомление с внутренней сутью нравственного поступка – мотивом. Третьеклассники подводятся к пониманию ответственности за выбор поведения, ознакомлению с нравственными качествами человека, формирующимися на основе поведения по нравственным нормам.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i/>
          <w:iCs/>
        </w:rPr>
        <w:t>4 класс</w:t>
      </w:r>
      <w:r>
        <w:rPr>
          <w:rFonts w:ascii="Times New Roman" w:hAnsi="Times New Roman"/>
          <w:i/>
          <w:iCs/>
        </w:rPr>
        <w:t xml:space="preserve">. </w:t>
      </w:r>
      <w:r>
        <w:rPr>
          <w:rFonts w:ascii="Times New Roman" w:hAnsi="Times New Roman"/>
        </w:rPr>
        <w:t>Систематизация, обобщение работы по осмыслению мотивов поведения, качеств личности, нравственного выбора. Норма как стимул нравственного поведения и опора торможения нежелательных (безнравственных) действий.</w:t>
      </w:r>
    </w:p>
    <w:p w:rsidR="00127DF0" w:rsidRDefault="00127DF0" w:rsidP="00127DF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27DF0" w:rsidRDefault="00127DF0" w:rsidP="00127DF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27DF0" w:rsidRDefault="00127DF0" w:rsidP="00127DF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СОДЕРЖАНИЕ ОБУЧЕНИЯ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Школьный </w:t>
      </w:r>
      <w:proofErr w:type="gramStart"/>
      <w:r>
        <w:rPr>
          <w:rFonts w:ascii="Times New Roman" w:hAnsi="Times New Roman"/>
          <w:b/>
          <w:bCs/>
        </w:rPr>
        <w:t xml:space="preserve">этикет( </w:t>
      </w:r>
      <w:r>
        <w:rPr>
          <w:rFonts w:ascii="Times New Roman" w:hAnsi="Times New Roman"/>
          <w:i/>
          <w:iCs/>
        </w:rPr>
        <w:t>закрепление</w:t>
      </w:r>
      <w:proofErr w:type="gramEnd"/>
      <w:r>
        <w:rPr>
          <w:rFonts w:ascii="Times New Roman" w:hAnsi="Times New Roman"/>
          <w:i/>
          <w:iCs/>
        </w:rPr>
        <w:t xml:space="preserve"> об основных правилах поведения в школе). </w:t>
      </w:r>
      <w:r>
        <w:rPr>
          <w:rFonts w:ascii="Times New Roman" w:hAnsi="Times New Roman"/>
          <w:b/>
          <w:bCs/>
        </w:rPr>
        <w:t xml:space="preserve">- </w:t>
      </w:r>
      <w:r>
        <w:rPr>
          <w:rFonts w:ascii="Times New Roman" w:hAnsi="Times New Roman"/>
        </w:rPr>
        <w:t>Правила поведения в школе, на уроке, на перемене, в столовой. Приход в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школу без опозданий, правильная организация работы на уроке, учебное сотрудничество.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Школьные перемены как время активного отдыха, игры.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- Поведение в столовой, правила поведения за столом.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i/>
          <w:iCs/>
        </w:rPr>
        <w:t>Универсальные учебные действия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Воспроизводить </w:t>
      </w:r>
      <w:r>
        <w:rPr>
          <w:rFonts w:ascii="Times New Roman" w:hAnsi="Times New Roman"/>
        </w:rPr>
        <w:t>правила поведения в конкретной жизненной ситуации.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iCs/>
        </w:rPr>
        <w:t xml:space="preserve">Оценивать </w:t>
      </w:r>
      <w:r>
        <w:rPr>
          <w:rFonts w:ascii="Times New Roman" w:hAnsi="Times New Roman"/>
        </w:rPr>
        <w:t>своё поведение и поведение окружающих (на уроке, на перемене).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Правила общения (взаимоотношения с другими людьми).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Правила вежливости, элементарные представления о добрых и недобрых поступках. Знакомство с образом этих поступков при помощи художественных произведений, сказок, фильмов; посредством анализа близких детям ситуаций жизни (школьного коллектива, семьи). Активное освоение в речевой и поведенческой практике «вежливых» слов, их значения в установлении добрых отношений с окружающими.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Доброе, терпимое отношение к сверстнику, другу, младшим; добрые и вежливые отношения в семье, проявление элементарного уважения к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родителям, близким (конкретные жизненные ситуации). Практическое знакомство с правилами коллективных игр, позволяющих играть дружно, без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конфликтов. Пути выхода из конфликтной ситуации (преодоление ссор, драк, признание своей вины).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- Нравственное содержание ситуации (литературной, жизненной), их оценивание.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i/>
          <w:iCs/>
        </w:rPr>
        <w:t>Универсальные учебные действия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iCs/>
        </w:rPr>
        <w:t xml:space="preserve">Использовать </w:t>
      </w:r>
      <w:r>
        <w:rPr>
          <w:rFonts w:ascii="Times New Roman" w:hAnsi="Times New Roman"/>
        </w:rPr>
        <w:t xml:space="preserve">в речи слова вежливости. </w:t>
      </w:r>
      <w:r>
        <w:rPr>
          <w:rFonts w:ascii="Times New Roman" w:hAnsi="Times New Roman"/>
          <w:i/>
          <w:iCs/>
        </w:rPr>
        <w:t xml:space="preserve">Участвовать в диалоге: </w:t>
      </w:r>
      <w:r>
        <w:rPr>
          <w:rFonts w:ascii="Times New Roman" w:hAnsi="Times New Roman"/>
        </w:rPr>
        <w:t xml:space="preserve">высказывать свои суждения по обсуждаемой теме, анализировать высказывания собеседников, добавлять их высказывания. </w:t>
      </w:r>
      <w:r>
        <w:rPr>
          <w:rFonts w:ascii="Times New Roman" w:hAnsi="Times New Roman"/>
          <w:i/>
          <w:iCs/>
        </w:rPr>
        <w:t xml:space="preserve">Высказывать предположение </w:t>
      </w:r>
      <w:r>
        <w:rPr>
          <w:rFonts w:ascii="Times New Roman" w:hAnsi="Times New Roman"/>
        </w:rPr>
        <w:t xml:space="preserve">о последствиях недобрых поступков (в реальной жизни, героев произведений). </w:t>
      </w:r>
      <w:r>
        <w:rPr>
          <w:rFonts w:ascii="Times New Roman" w:hAnsi="Times New Roman"/>
          <w:i/>
          <w:iCs/>
        </w:rPr>
        <w:t xml:space="preserve">Создавать </w:t>
      </w:r>
      <w:r>
        <w:rPr>
          <w:rFonts w:ascii="Times New Roman" w:hAnsi="Times New Roman"/>
        </w:rPr>
        <w:t xml:space="preserve">по иллюстрации словесный портрет героя (положительный, отрицательный), </w:t>
      </w:r>
      <w:r>
        <w:rPr>
          <w:rFonts w:ascii="Times New Roman" w:hAnsi="Times New Roman"/>
          <w:i/>
          <w:iCs/>
        </w:rPr>
        <w:t>описывать</w:t>
      </w:r>
      <w:r>
        <w:rPr>
          <w:rFonts w:ascii="Times New Roman" w:hAnsi="Times New Roman"/>
        </w:rPr>
        <w:t xml:space="preserve"> сюжетную картинку (серию). </w:t>
      </w:r>
      <w:r>
        <w:rPr>
          <w:rFonts w:ascii="Times New Roman" w:hAnsi="Times New Roman"/>
          <w:i/>
          <w:iCs/>
        </w:rPr>
        <w:t xml:space="preserve">Оценивать </w:t>
      </w:r>
      <w:r>
        <w:rPr>
          <w:rFonts w:ascii="Times New Roman" w:hAnsi="Times New Roman"/>
        </w:rPr>
        <w:t xml:space="preserve">адекватно ситуацию и предотвращать конфликты. </w:t>
      </w:r>
      <w:r>
        <w:rPr>
          <w:rFonts w:ascii="Times New Roman" w:hAnsi="Times New Roman"/>
          <w:i/>
          <w:iCs/>
        </w:rPr>
        <w:t xml:space="preserve">Самостоятельно формулировать </w:t>
      </w:r>
      <w:r>
        <w:rPr>
          <w:rFonts w:ascii="Times New Roman" w:hAnsi="Times New Roman"/>
        </w:rPr>
        <w:t>правила коллективной игры, работы.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 трудолюбии.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Значение труда в жизни людей. Учение как основной труд и обязанность школьника, виды труда детей в школе и дома (начальные представления).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Прилежание и старательность в учении и труде. Трудолюбие как главная ценность человека. Элементы культуры труда. Стимулирование оценки учащихся собственного отношения к труду. Способы бережного отношения к вещам, созданным трудом других людей.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Пути и способы преодоления лени, неумения трудиться (избавление от неорганизованности, недисциплинированности).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- Анализ и оценка своих действий во время приготовления уроков, труда, дежурства.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i/>
          <w:iCs/>
        </w:rPr>
        <w:t>Универсальные учебные действия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iCs/>
        </w:rPr>
        <w:t xml:space="preserve">Проводить </w:t>
      </w:r>
      <w:r>
        <w:rPr>
          <w:rFonts w:ascii="Times New Roman" w:hAnsi="Times New Roman"/>
        </w:rPr>
        <w:t xml:space="preserve">хронометраж дня, </w:t>
      </w:r>
      <w:r>
        <w:rPr>
          <w:rFonts w:ascii="Times New Roman" w:hAnsi="Times New Roman"/>
          <w:i/>
          <w:iCs/>
        </w:rPr>
        <w:t xml:space="preserve">анализировать </w:t>
      </w:r>
      <w:r>
        <w:rPr>
          <w:rFonts w:ascii="Times New Roman" w:hAnsi="Times New Roman"/>
        </w:rPr>
        <w:t xml:space="preserve">свой распорядок дня, </w:t>
      </w:r>
      <w:r>
        <w:rPr>
          <w:rFonts w:ascii="Times New Roman" w:hAnsi="Times New Roman"/>
          <w:i/>
          <w:iCs/>
        </w:rPr>
        <w:t xml:space="preserve">корректировать </w:t>
      </w:r>
      <w:r>
        <w:rPr>
          <w:rFonts w:ascii="Times New Roman" w:hAnsi="Times New Roman"/>
        </w:rPr>
        <w:t xml:space="preserve">его. </w:t>
      </w:r>
      <w:r>
        <w:rPr>
          <w:rFonts w:ascii="Times New Roman" w:hAnsi="Times New Roman"/>
          <w:i/>
          <w:iCs/>
        </w:rPr>
        <w:t xml:space="preserve">Оценивать </w:t>
      </w:r>
      <w:r>
        <w:rPr>
          <w:rFonts w:ascii="Times New Roman" w:hAnsi="Times New Roman"/>
        </w:rPr>
        <w:t>свои действия по подготовке домашних заданий, труда, дежурств.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Культура внешнего вида.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Культура внешнего вида как чистота, опрятность, аккуратность в человеке.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Правила опрятности и их значение для здоровья, уважения окружающих, собственного хорошего самочувствия.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- Оценка внешнего вида человека, критерии такой оценки: аккуратность, опрятность, удобство, соответствие ситуации.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i/>
          <w:iCs/>
        </w:rPr>
      </w:pPr>
      <w:proofErr w:type="gramStart"/>
      <w:r>
        <w:rPr>
          <w:rFonts w:ascii="Times New Roman" w:hAnsi="Times New Roman"/>
          <w:b/>
          <w:bCs/>
          <w:i/>
          <w:iCs/>
        </w:rPr>
        <w:t xml:space="preserve">Универсальные </w:t>
      </w:r>
      <w:r>
        <w:rPr>
          <w:rFonts w:ascii="Times New Roman" w:hAnsi="Times New Roman"/>
        </w:rPr>
        <w:t xml:space="preserve"> учебные</w:t>
      </w:r>
      <w:proofErr w:type="gramEnd"/>
      <w:r>
        <w:rPr>
          <w:rFonts w:ascii="Times New Roman" w:hAnsi="Times New Roman"/>
        </w:rPr>
        <w:t xml:space="preserve"> действия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iCs/>
        </w:rPr>
        <w:t xml:space="preserve">Воспроизводить </w:t>
      </w:r>
      <w:r>
        <w:rPr>
          <w:rFonts w:ascii="Times New Roman" w:hAnsi="Times New Roman"/>
        </w:rPr>
        <w:t xml:space="preserve">основные требования к внешнему виду человека </w:t>
      </w:r>
      <w:proofErr w:type="gramStart"/>
      <w:r>
        <w:rPr>
          <w:rFonts w:ascii="Times New Roman" w:hAnsi="Times New Roman"/>
        </w:rPr>
        <w:t>в  практических</w:t>
      </w:r>
      <w:proofErr w:type="gramEnd"/>
      <w:r>
        <w:rPr>
          <w:rFonts w:ascii="Times New Roman" w:hAnsi="Times New Roman"/>
        </w:rPr>
        <w:t xml:space="preserve"> и жизненных ситуациях. </w:t>
      </w:r>
      <w:r>
        <w:rPr>
          <w:rFonts w:ascii="Times New Roman" w:hAnsi="Times New Roman"/>
          <w:i/>
          <w:iCs/>
        </w:rPr>
        <w:t xml:space="preserve">Оценивать </w:t>
      </w:r>
      <w:r>
        <w:rPr>
          <w:rFonts w:ascii="Times New Roman" w:hAnsi="Times New Roman"/>
        </w:rPr>
        <w:t>внешний вид человека.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Внешкольный этикет.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Вежливое отношение к людям как потребность воспитанного человека. Особенности вежливого поведения в разных жизненных ситуациях (на улице, в транспорте, во время прогулок): уступит место маленьким и пожилым, за причинённые неудобства, неприятности надо извиниться.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Правила вежливости в общении с ближайшим окружением: здороваться первым, доброжелательно отвечать на вопросы; взрослых называть на «Вы», говорить «спасибо» и «пожалуйста» </w:t>
      </w:r>
      <w:proofErr w:type="spellStart"/>
      <w:r>
        <w:rPr>
          <w:rFonts w:ascii="Times New Roman" w:hAnsi="Times New Roman"/>
        </w:rPr>
        <w:t>и.д</w:t>
      </w:r>
      <w:proofErr w:type="spellEnd"/>
      <w:r>
        <w:rPr>
          <w:rFonts w:ascii="Times New Roman" w:hAnsi="Times New Roman"/>
        </w:rPr>
        <w:t>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- Правила поведения в общественных местах (в магазине, библиотеке, театре и т.д.): не мешать другим людям, соблюдать очередь, чётко и громко высказывать обращение, просьбу.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i/>
          <w:iCs/>
        </w:rPr>
        <w:t>Универсальные учебные действия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iCs/>
        </w:rPr>
        <w:t xml:space="preserve">Использовать </w:t>
      </w:r>
      <w:r>
        <w:rPr>
          <w:rFonts w:ascii="Times New Roman" w:hAnsi="Times New Roman"/>
        </w:rPr>
        <w:t xml:space="preserve">доброжелательный тон в общении. </w:t>
      </w:r>
      <w:r>
        <w:rPr>
          <w:rFonts w:ascii="Times New Roman" w:hAnsi="Times New Roman"/>
          <w:i/>
          <w:iCs/>
        </w:rPr>
        <w:t xml:space="preserve">Оценивать </w:t>
      </w:r>
      <w:r>
        <w:rPr>
          <w:rFonts w:ascii="Times New Roman" w:hAnsi="Times New Roman"/>
        </w:rPr>
        <w:t>характер общения (тон, интонацию, лексику), поведения в общественных местах.</w:t>
      </w:r>
    </w:p>
    <w:p w:rsidR="00127DF0" w:rsidRDefault="00127DF0" w:rsidP="00127DF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27DF0" w:rsidRDefault="00127DF0" w:rsidP="00127DF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27DF0" w:rsidRDefault="00127DF0" w:rsidP="00127DF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27DF0" w:rsidRDefault="00127DF0" w:rsidP="00127DF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27DF0" w:rsidRDefault="00127DF0" w:rsidP="00127DF0">
      <w:pPr>
        <w:spacing w:line="360" w:lineRule="auto"/>
        <w:jc w:val="center"/>
        <w:rPr>
          <w:rFonts w:ascii="Calibri" w:hAnsi="Calibri"/>
          <w:spacing w:val="-5"/>
          <w:sz w:val="28"/>
          <w:szCs w:val="28"/>
        </w:rPr>
      </w:pPr>
      <w:r>
        <w:rPr>
          <w:b/>
          <w:i/>
          <w:spacing w:val="-5"/>
          <w:sz w:val="32"/>
          <w:szCs w:val="32"/>
          <w:lang w:val="en-US"/>
        </w:rPr>
        <w:t>II</w:t>
      </w:r>
      <w:r>
        <w:rPr>
          <w:b/>
          <w:i/>
          <w:spacing w:val="-5"/>
          <w:sz w:val="32"/>
          <w:szCs w:val="32"/>
        </w:rPr>
        <w:t>. Тематический план программы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8"/>
        <w:gridCol w:w="2483"/>
        <w:gridCol w:w="911"/>
        <w:gridCol w:w="1872"/>
        <w:gridCol w:w="2077"/>
        <w:gridCol w:w="2851"/>
      </w:tblGrid>
      <w:tr w:rsidR="00127DF0" w:rsidTr="00127DF0">
        <w:trPr>
          <w:trHeight w:val="720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suppressAutoHyphens/>
              <w:spacing w:after="200" w:line="360" w:lineRule="auto"/>
              <w:jc w:val="both"/>
              <w:rPr>
                <w:rFonts w:ascii="Calibri" w:hAnsi="Calibri"/>
                <w:spacing w:val="-5"/>
                <w:sz w:val="28"/>
                <w:szCs w:val="28"/>
                <w:lang w:eastAsia="ar-SA"/>
              </w:rPr>
            </w:pPr>
            <w:r>
              <w:rPr>
                <w:spacing w:val="-5"/>
                <w:sz w:val="28"/>
                <w:szCs w:val="28"/>
              </w:rPr>
              <w:t>№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suppressAutoHyphens/>
              <w:spacing w:after="200" w:line="360" w:lineRule="auto"/>
              <w:jc w:val="both"/>
              <w:rPr>
                <w:rFonts w:ascii="Calibri" w:hAnsi="Calibri"/>
                <w:spacing w:val="-5"/>
                <w:sz w:val="28"/>
                <w:szCs w:val="28"/>
                <w:lang w:eastAsia="ar-SA"/>
              </w:rPr>
            </w:pPr>
            <w:r>
              <w:rPr>
                <w:spacing w:val="-5"/>
                <w:sz w:val="28"/>
                <w:szCs w:val="28"/>
              </w:rPr>
              <w:t xml:space="preserve">Наименование разделов/модулей, тем         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spacing w:line="360" w:lineRule="auto"/>
              <w:jc w:val="both"/>
              <w:rPr>
                <w:rFonts w:ascii="Calibri" w:hAnsi="Calibri"/>
                <w:spacing w:val="-5"/>
                <w:sz w:val="28"/>
                <w:szCs w:val="28"/>
                <w:lang w:eastAsia="ar-SA"/>
              </w:rPr>
            </w:pPr>
            <w:r>
              <w:rPr>
                <w:spacing w:val="-5"/>
                <w:sz w:val="28"/>
                <w:szCs w:val="28"/>
              </w:rPr>
              <w:t xml:space="preserve">Всего, </w:t>
            </w:r>
          </w:p>
          <w:p w:rsidR="00127DF0" w:rsidRDefault="00127DF0">
            <w:pPr>
              <w:suppressAutoHyphens/>
              <w:spacing w:after="200" w:line="360" w:lineRule="auto"/>
              <w:jc w:val="both"/>
              <w:rPr>
                <w:rFonts w:ascii="Calibri" w:hAnsi="Calibri"/>
                <w:spacing w:val="-5"/>
                <w:sz w:val="28"/>
                <w:szCs w:val="28"/>
                <w:lang w:eastAsia="ar-SA"/>
              </w:rPr>
            </w:pPr>
            <w:r>
              <w:rPr>
                <w:spacing w:val="-5"/>
                <w:sz w:val="28"/>
                <w:szCs w:val="28"/>
              </w:rPr>
              <w:t>час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suppressAutoHyphens/>
              <w:spacing w:after="200" w:line="360" w:lineRule="auto"/>
              <w:jc w:val="center"/>
              <w:rPr>
                <w:rFonts w:ascii="Calibri" w:hAnsi="Calibri"/>
                <w:spacing w:val="-5"/>
                <w:sz w:val="28"/>
                <w:szCs w:val="28"/>
                <w:lang w:eastAsia="ar-SA"/>
              </w:rPr>
            </w:pPr>
            <w:r>
              <w:rPr>
                <w:spacing w:val="-5"/>
                <w:sz w:val="28"/>
                <w:szCs w:val="28"/>
              </w:rPr>
              <w:t>Количество часов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7DF0" w:rsidRDefault="00127DF0">
            <w:pPr>
              <w:snapToGrid w:val="0"/>
              <w:spacing w:line="360" w:lineRule="auto"/>
              <w:ind w:left="113" w:right="113"/>
              <w:jc w:val="center"/>
              <w:rPr>
                <w:rFonts w:ascii="Calibri" w:hAnsi="Calibri"/>
                <w:spacing w:val="-5"/>
                <w:sz w:val="28"/>
                <w:szCs w:val="28"/>
                <w:lang w:eastAsia="ar-SA"/>
              </w:rPr>
            </w:pPr>
          </w:p>
          <w:p w:rsidR="00127DF0" w:rsidRDefault="00127DF0">
            <w:pPr>
              <w:spacing w:line="360" w:lineRule="auto"/>
              <w:ind w:left="113" w:right="113"/>
              <w:rPr>
                <w:spacing w:val="-5"/>
              </w:rPr>
            </w:pPr>
            <w:r>
              <w:rPr>
                <w:spacing w:val="-5"/>
              </w:rPr>
              <w:t>Характеристика</w:t>
            </w:r>
          </w:p>
          <w:p w:rsidR="00127DF0" w:rsidRDefault="00127DF0">
            <w:pPr>
              <w:spacing w:line="360" w:lineRule="auto"/>
              <w:ind w:left="113" w:right="113"/>
              <w:rPr>
                <w:spacing w:val="-5"/>
                <w:sz w:val="24"/>
                <w:szCs w:val="24"/>
              </w:rPr>
            </w:pPr>
            <w:r>
              <w:rPr>
                <w:spacing w:val="-5"/>
              </w:rPr>
              <w:t>деятельности</w:t>
            </w:r>
          </w:p>
          <w:p w:rsidR="00127DF0" w:rsidRDefault="00127DF0">
            <w:pPr>
              <w:suppressAutoHyphens/>
              <w:spacing w:after="200" w:line="360" w:lineRule="auto"/>
              <w:ind w:left="113" w:right="113"/>
              <w:jc w:val="center"/>
              <w:rPr>
                <w:rFonts w:ascii="Calibri" w:hAnsi="Calibri"/>
                <w:lang w:eastAsia="ar-SA"/>
              </w:rPr>
            </w:pPr>
            <w:r>
              <w:rPr>
                <w:spacing w:val="-5"/>
                <w:sz w:val="24"/>
                <w:szCs w:val="24"/>
              </w:rPr>
              <w:t>обучающихся</w:t>
            </w:r>
          </w:p>
        </w:tc>
      </w:tr>
      <w:tr w:rsidR="00127DF0" w:rsidTr="00127DF0">
        <w:trPr>
          <w:cantSplit/>
          <w:trHeight w:val="1883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7DF0" w:rsidRDefault="00127DF0">
            <w:pPr>
              <w:spacing w:after="0" w:line="240" w:lineRule="auto"/>
              <w:rPr>
                <w:rFonts w:ascii="Calibri" w:hAnsi="Calibri"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7DF0" w:rsidRDefault="00127DF0">
            <w:pPr>
              <w:spacing w:after="0" w:line="240" w:lineRule="auto"/>
              <w:rPr>
                <w:rFonts w:ascii="Calibri" w:hAnsi="Calibri"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7DF0" w:rsidRDefault="00127DF0">
            <w:pPr>
              <w:spacing w:after="0" w:line="240" w:lineRule="auto"/>
              <w:rPr>
                <w:rFonts w:ascii="Calibri" w:hAnsi="Calibri"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spacing w:line="360" w:lineRule="auto"/>
              <w:jc w:val="both"/>
              <w:rPr>
                <w:rFonts w:ascii="Calibri" w:hAnsi="Calibri"/>
                <w:spacing w:val="-5"/>
                <w:sz w:val="28"/>
                <w:szCs w:val="28"/>
                <w:lang w:eastAsia="ar-SA"/>
              </w:rPr>
            </w:pPr>
            <w:r>
              <w:rPr>
                <w:spacing w:val="-5"/>
              </w:rPr>
              <w:t>Аудиторные</w:t>
            </w:r>
          </w:p>
          <w:p w:rsidR="00127DF0" w:rsidRDefault="00127DF0">
            <w:pPr>
              <w:suppressAutoHyphens/>
              <w:spacing w:after="200" w:line="360" w:lineRule="auto"/>
              <w:jc w:val="both"/>
              <w:rPr>
                <w:rFonts w:ascii="Calibri" w:hAnsi="Calibri"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suppressAutoHyphens/>
              <w:spacing w:after="200" w:line="360" w:lineRule="auto"/>
              <w:jc w:val="both"/>
              <w:rPr>
                <w:rFonts w:ascii="Calibri" w:hAnsi="Calibri"/>
                <w:spacing w:val="-5"/>
                <w:sz w:val="28"/>
                <w:szCs w:val="28"/>
                <w:lang w:eastAsia="ar-SA"/>
              </w:rPr>
            </w:pPr>
            <w:r>
              <w:rPr>
                <w:spacing w:val="-5"/>
              </w:rPr>
              <w:t>Внеаудиторные</w:t>
            </w: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DF0" w:rsidRDefault="00127DF0">
            <w:pPr>
              <w:spacing w:after="0" w:line="240" w:lineRule="auto"/>
              <w:rPr>
                <w:rFonts w:ascii="Calibri" w:hAnsi="Calibri"/>
                <w:lang w:eastAsia="ar-SA"/>
              </w:rPr>
            </w:pPr>
          </w:p>
        </w:tc>
      </w:tr>
      <w:tr w:rsidR="00127DF0" w:rsidTr="00127DF0">
        <w:trPr>
          <w:cantSplit/>
          <w:trHeight w:val="18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autoSpaceDE w:val="0"/>
              <w:spacing w:before="55"/>
              <w:ind w:left="57" w:right="142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Школьный этикет</w:t>
            </w:r>
          </w:p>
          <w:p w:rsidR="00127DF0" w:rsidRDefault="00127DF0">
            <w:pPr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suppressAutoHyphens/>
              <w:spacing w:after="200" w:line="360" w:lineRule="auto"/>
              <w:jc w:val="both"/>
              <w:rPr>
                <w:rFonts w:ascii="Calibri" w:hAnsi="Calibri"/>
                <w:spacing w:val="-5"/>
                <w:lang w:eastAsia="ar-SA"/>
              </w:rPr>
            </w:pPr>
            <w:r>
              <w:rPr>
                <w:spacing w:val="-5"/>
                <w:sz w:val="28"/>
                <w:szCs w:val="28"/>
              </w:rPr>
              <w:t>14</w:t>
            </w:r>
            <w:r w:rsidR="00127DF0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suppressAutoHyphens/>
              <w:spacing w:after="200" w:line="360" w:lineRule="auto"/>
              <w:ind w:left="113" w:right="113"/>
              <w:jc w:val="both"/>
              <w:rPr>
                <w:rFonts w:ascii="Calibri" w:hAnsi="Calibri"/>
                <w:spacing w:val="-5"/>
                <w:lang w:eastAsia="ar-SA"/>
              </w:rPr>
            </w:pPr>
            <w:r>
              <w:rPr>
                <w:spacing w:val="-5"/>
              </w:rPr>
              <w:t xml:space="preserve">8 </w:t>
            </w:r>
            <w:r w:rsidR="00127DF0">
              <w:rPr>
                <w:spacing w:val="-5"/>
              </w:rPr>
              <w:t>ч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suppressAutoHyphens/>
              <w:spacing w:after="200" w:line="360" w:lineRule="auto"/>
              <w:jc w:val="both"/>
              <w:rPr>
                <w:rFonts w:ascii="Calibri" w:hAnsi="Calibri"/>
                <w:lang w:eastAsia="ar-SA"/>
              </w:rPr>
            </w:pPr>
            <w:r>
              <w:rPr>
                <w:spacing w:val="-5"/>
              </w:rPr>
              <w:t xml:space="preserve">6 </w:t>
            </w:r>
            <w:r w:rsidR="00127DF0">
              <w:rPr>
                <w:spacing w:val="-5"/>
              </w:rPr>
              <w:t>ч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F0" w:rsidRDefault="00127DF0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поведения во время урока. Функция школьного звонка. Понятие </w:t>
            </w:r>
            <w:proofErr w:type="gramStart"/>
            <w:r>
              <w:rPr>
                <w:sz w:val="22"/>
                <w:szCs w:val="22"/>
              </w:rPr>
              <w:t>« готовность</w:t>
            </w:r>
            <w:proofErr w:type="gramEnd"/>
            <w:r>
              <w:rPr>
                <w:sz w:val="22"/>
                <w:szCs w:val="22"/>
              </w:rPr>
              <w:t xml:space="preserve"> к уроку». Понятие </w:t>
            </w:r>
            <w:proofErr w:type="gramStart"/>
            <w:r>
              <w:rPr>
                <w:sz w:val="22"/>
                <w:szCs w:val="22"/>
              </w:rPr>
              <w:t>« перемена</w:t>
            </w:r>
            <w:proofErr w:type="gramEnd"/>
            <w:r>
              <w:rPr>
                <w:sz w:val="22"/>
                <w:szCs w:val="22"/>
              </w:rPr>
              <w:t>». Функция перемен. Возможные игры во время школьных перемен.</w:t>
            </w:r>
          </w:p>
          <w:p w:rsidR="00127DF0" w:rsidRDefault="00127DF0">
            <w:pPr>
              <w:pStyle w:val="aa"/>
              <w:snapToGrid w:val="0"/>
            </w:pPr>
            <w:r>
              <w:rPr>
                <w:sz w:val="22"/>
                <w:szCs w:val="22"/>
              </w:rPr>
              <w:t xml:space="preserve">Понятие </w:t>
            </w:r>
            <w:proofErr w:type="gramStart"/>
            <w:r>
              <w:rPr>
                <w:sz w:val="22"/>
                <w:szCs w:val="22"/>
              </w:rPr>
              <w:t>« режим</w:t>
            </w:r>
            <w:proofErr w:type="gramEnd"/>
            <w:r>
              <w:rPr>
                <w:sz w:val="22"/>
                <w:szCs w:val="22"/>
              </w:rPr>
              <w:t xml:space="preserve"> дня школьника». Чем должен заниматься ученик в школе и дома. Знакомство с правилами поведения в школьной столовой, за столом. Ролевая игра. Понятия «старательность», «прилежность». Положительная оценка данных качеств на примерах из литературных произведений.</w:t>
            </w:r>
          </w:p>
        </w:tc>
      </w:tr>
      <w:tr w:rsidR="00127DF0" w:rsidTr="00127DF0">
        <w:trPr>
          <w:cantSplit/>
          <w:trHeight w:val="18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autoSpaceDE w:val="0"/>
              <w:spacing w:before="55"/>
              <w:ind w:left="57" w:right="-2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Правила общения</w:t>
            </w:r>
          </w:p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142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suppressAutoHyphens/>
              <w:spacing w:after="200" w:line="360" w:lineRule="auto"/>
              <w:jc w:val="both"/>
              <w:rPr>
                <w:rFonts w:ascii="Calibri" w:hAnsi="Calibri"/>
                <w:spacing w:val="-5"/>
                <w:lang w:eastAsia="ar-SA"/>
              </w:rPr>
            </w:pPr>
            <w:r>
              <w:rPr>
                <w:spacing w:val="-5"/>
                <w:sz w:val="28"/>
                <w:szCs w:val="28"/>
              </w:rPr>
              <w:t xml:space="preserve">22 </w:t>
            </w:r>
            <w:r w:rsidR="00127DF0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suppressAutoHyphens/>
              <w:spacing w:after="200" w:line="360" w:lineRule="auto"/>
              <w:jc w:val="both"/>
              <w:rPr>
                <w:rFonts w:ascii="Calibri" w:hAnsi="Calibri"/>
                <w:spacing w:val="-5"/>
                <w:lang w:eastAsia="ar-SA"/>
              </w:rPr>
            </w:pPr>
            <w:r>
              <w:rPr>
                <w:spacing w:val="-5"/>
              </w:rPr>
              <w:t xml:space="preserve">12 </w:t>
            </w:r>
            <w:r w:rsidR="00127DF0">
              <w:rPr>
                <w:spacing w:val="-5"/>
              </w:rPr>
              <w:t>ч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suppressAutoHyphens/>
              <w:spacing w:after="200" w:line="360" w:lineRule="auto"/>
              <w:jc w:val="both"/>
              <w:rPr>
                <w:rFonts w:ascii="Calibri" w:hAnsi="Calibri"/>
                <w:lang w:eastAsia="ar-SA"/>
              </w:rPr>
            </w:pPr>
            <w:r>
              <w:rPr>
                <w:spacing w:val="-5"/>
              </w:rPr>
              <w:t xml:space="preserve">10 </w:t>
            </w:r>
            <w:r w:rsidR="00127DF0">
              <w:rPr>
                <w:spacing w:val="-5"/>
              </w:rPr>
              <w:t>ч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F0" w:rsidRDefault="00127DF0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Понятия «доброжелательность», «вежливость».  Отношение человека к окружающим его людям. Понятия «мимика», «жесты», «поза». Отражение в мимике, жестах, позах человека его характера и отношения к людям. Игра «Угадай по мимике мое настроение». Содержание понятий «дружба» и «одноклассники». Законы дружбы. </w:t>
            </w:r>
            <w:proofErr w:type="gramStart"/>
            <w:r>
              <w:rPr>
                <w:sz w:val="22"/>
                <w:szCs w:val="22"/>
              </w:rPr>
              <w:t>Тестирование  «</w:t>
            </w:r>
            <w:proofErr w:type="gramEnd"/>
            <w:r>
              <w:rPr>
                <w:sz w:val="22"/>
                <w:szCs w:val="22"/>
              </w:rPr>
              <w:t xml:space="preserve"> мой друг». Знакомство с </w:t>
            </w:r>
            <w:proofErr w:type="gramStart"/>
            <w:r>
              <w:rPr>
                <w:sz w:val="22"/>
                <w:szCs w:val="22"/>
              </w:rPr>
              <w:t>правилами  общения</w:t>
            </w:r>
            <w:proofErr w:type="gramEnd"/>
            <w:r>
              <w:rPr>
                <w:sz w:val="22"/>
                <w:szCs w:val="22"/>
              </w:rPr>
              <w:t xml:space="preserve">, представления и обращения. Разыгрывание ситуаций. Проигрывание ситуаций общения с учителем. Знакомство </w:t>
            </w:r>
            <w:proofErr w:type="gramStart"/>
            <w:r>
              <w:rPr>
                <w:sz w:val="22"/>
                <w:szCs w:val="22"/>
              </w:rPr>
              <w:t>с  историей</w:t>
            </w:r>
            <w:proofErr w:type="gramEnd"/>
            <w:r>
              <w:rPr>
                <w:sz w:val="22"/>
                <w:szCs w:val="22"/>
              </w:rPr>
              <w:t xml:space="preserve"> имён, появлением фамилий. Обращение к одноклассникам.</w:t>
            </w:r>
          </w:p>
          <w:p w:rsidR="00127DF0" w:rsidRDefault="00127DF0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поступков сказочных героев.</w:t>
            </w:r>
          </w:p>
          <w:p w:rsidR="00127DF0" w:rsidRDefault="00127DF0">
            <w:pPr>
              <w:pStyle w:val="aa"/>
              <w:snapToGrid w:val="0"/>
            </w:pPr>
            <w:r>
              <w:rPr>
                <w:sz w:val="22"/>
                <w:szCs w:val="22"/>
              </w:rPr>
              <w:t xml:space="preserve">Умение вести диалог, </w:t>
            </w:r>
            <w:proofErr w:type="gramStart"/>
            <w:r>
              <w:rPr>
                <w:sz w:val="22"/>
                <w:szCs w:val="22"/>
              </w:rPr>
              <w:t>спор..</w:t>
            </w:r>
            <w:proofErr w:type="gramEnd"/>
            <w:r>
              <w:rPr>
                <w:sz w:val="22"/>
                <w:szCs w:val="22"/>
              </w:rPr>
              <w:t xml:space="preserve"> Знакомство с правилами приветствия и прощания. Моделирование ситуаций.</w:t>
            </w:r>
          </w:p>
        </w:tc>
      </w:tr>
      <w:tr w:rsidR="00127DF0" w:rsidTr="00127DF0">
        <w:trPr>
          <w:cantSplit/>
          <w:trHeight w:val="18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autoSpaceDE w:val="0"/>
              <w:spacing w:before="55"/>
              <w:ind w:left="57" w:right="949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О трудолюбии</w:t>
            </w:r>
          </w:p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suppressAutoHyphens/>
              <w:spacing w:after="200" w:line="360" w:lineRule="auto"/>
              <w:jc w:val="both"/>
              <w:rPr>
                <w:rFonts w:ascii="Calibri" w:hAnsi="Calibri"/>
                <w:spacing w:val="-5"/>
                <w:lang w:eastAsia="ar-SA"/>
              </w:rPr>
            </w:pPr>
            <w:r>
              <w:rPr>
                <w:spacing w:val="-5"/>
                <w:sz w:val="28"/>
                <w:szCs w:val="28"/>
              </w:rPr>
              <w:t xml:space="preserve">12 </w:t>
            </w:r>
            <w:r w:rsidR="00127DF0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suppressAutoHyphens/>
              <w:spacing w:after="200" w:line="360" w:lineRule="auto"/>
              <w:jc w:val="both"/>
              <w:rPr>
                <w:rFonts w:ascii="Calibri" w:hAnsi="Calibri"/>
                <w:spacing w:val="-5"/>
                <w:lang w:eastAsia="ar-SA"/>
              </w:rPr>
            </w:pPr>
            <w:r>
              <w:rPr>
                <w:spacing w:val="-5"/>
              </w:rPr>
              <w:t xml:space="preserve">6 </w:t>
            </w:r>
            <w:r w:rsidR="00127DF0">
              <w:rPr>
                <w:spacing w:val="-5"/>
              </w:rPr>
              <w:t>ч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suppressAutoHyphens/>
              <w:spacing w:after="200" w:line="360" w:lineRule="auto"/>
              <w:jc w:val="both"/>
              <w:rPr>
                <w:rFonts w:ascii="Calibri" w:hAnsi="Calibri"/>
                <w:lang w:eastAsia="ar-SA"/>
              </w:rPr>
            </w:pPr>
            <w:r>
              <w:rPr>
                <w:spacing w:val="-5"/>
              </w:rPr>
              <w:t xml:space="preserve">6 </w:t>
            </w:r>
            <w:r w:rsidR="00127DF0">
              <w:rPr>
                <w:spacing w:val="-5"/>
              </w:rPr>
              <w:t>ч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F0" w:rsidRDefault="00127DF0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</w:t>
            </w:r>
            <w:proofErr w:type="gramStart"/>
            <w:r>
              <w:rPr>
                <w:sz w:val="22"/>
                <w:szCs w:val="22"/>
              </w:rPr>
              <w:t>« учебный</w:t>
            </w:r>
            <w:proofErr w:type="gramEnd"/>
            <w:r>
              <w:rPr>
                <w:sz w:val="22"/>
                <w:szCs w:val="22"/>
              </w:rPr>
              <w:t xml:space="preserve"> труд». Труд ученика на уроке и дома. Развивающие игры.</w:t>
            </w:r>
          </w:p>
          <w:p w:rsidR="00127DF0" w:rsidRDefault="00127DF0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</w:t>
            </w:r>
            <w:proofErr w:type="gramStart"/>
            <w:r>
              <w:rPr>
                <w:sz w:val="22"/>
                <w:szCs w:val="22"/>
              </w:rPr>
              <w:t>« трудолюбие</w:t>
            </w:r>
            <w:proofErr w:type="gramEnd"/>
            <w:r>
              <w:rPr>
                <w:sz w:val="22"/>
                <w:szCs w:val="22"/>
              </w:rPr>
              <w:t>». Польза труда в жизни человека. Элементы культуры труда.</w:t>
            </w:r>
          </w:p>
          <w:p w:rsidR="00127DF0" w:rsidRDefault="00127DF0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бережного отношения к вещам, созданным трудом других людей.</w:t>
            </w:r>
          </w:p>
          <w:p w:rsidR="00127DF0" w:rsidRDefault="00127DF0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Пути и способы преодоления лени, неумения трудиться. Организация труда.</w:t>
            </w:r>
          </w:p>
          <w:p w:rsidR="00127DF0" w:rsidRDefault="00127DF0">
            <w:pPr>
              <w:pStyle w:val="aa"/>
              <w:snapToGrid w:val="0"/>
            </w:pPr>
            <w:r>
              <w:rPr>
                <w:sz w:val="22"/>
                <w:szCs w:val="22"/>
              </w:rPr>
              <w:t>Обсуждение литературных произведений Н. Носова. Анализ действий главных героев.</w:t>
            </w:r>
          </w:p>
        </w:tc>
      </w:tr>
      <w:tr w:rsidR="00127DF0" w:rsidTr="00127DF0">
        <w:trPr>
          <w:cantSplit/>
          <w:trHeight w:val="18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autoSpaceDE w:val="0"/>
              <w:spacing w:before="55"/>
              <w:ind w:left="57" w:right="352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Культура внешнего вида</w:t>
            </w:r>
          </w:p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949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suppressAutoHyphens/>
              <w:spacing w:after="200" w:line="360" w:lineRule="auto"/>
              <w:jc w:val="both"/>
              <w:rPr>
                <w:rFonts w:ascii="Calibri" w:hAnsi="Calibri"/>
                <w:spacing w:val="-5"/>
                <w:lang w:eastAsia="ar-SA"/>
              </w:rPr>
            </w:pPr>
            <w:r>
              <w:rPr>
                <w:spacing w:val="-5"/>
                <w:sz w:val="28"/>
                <w:szCs w:val="28"/>
              </w:rPr>
              <w:t>8</w:t>
            </w:r>
            <w:r w:rsidR="00127DF0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suppressAutoHyphens/>
              <w:spacing w:after="200" w:line="360" w:lineRule="auto"/>
              <w:jc w:val="both"/>
              <w:rPr>
                <w:rFonts w:ascii="Calibri" w:hAnsi="Calibri"/>
                <w:spacing w:val="-5"/>
                <w:lang w:eastAsia="ar-SA"/>
              </w:rPr>
            </w:pPr>
            <w:r>
              <w:rPr>
                <w:spacing w:val="-5"/>
              </w:rPr>
              <w:t xml:space="preserve">4 </w:t>
            </w:r>
            <w:r w:rsidR="00127DF0">
              <w:rPr>
                <w:spacing w:val="-5"/>
              </w:rPr>
              <w:t>ч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suppressAutoHyphens/>
              <w:spacing w:after="200" w:line="360" w:lineRule="auto"/>
              <w:jc w:val="both"/>
              <w:rPr>
                <w:rFonts w:ascii="Calibri" w:hAnsi="Calibri"/>
                <w:lang w:eastAsia="ar-SA"/>
              </w:rPr>
            </w:pPr>
            <w:r>
              <w:rPr>
                <w:spacing w:val="-5"/>
              </w:rPr>
              <w:t xml:space="preserve">4 </w:t>
            </w:r>
            <w:r w:rsidR="00127DF0">
              <w:rPr>
                <w:spacing w:val="-5"/>
              </w:rPr>
              <w:t>ч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F0" w:rsidRDefault="00127DF0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Культура внешнего вида человека: чистота, опрятность, аккуратность. Как должен выглядеть ученик.</w:t>
            </w:r>
          </w:p>
          <w:p w:rsidR="00127DF0" w:rsidRDefault="00127DF0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закаливания, профилактика простудных заболеваний.</w:t>
            </w:r>
          </w:p>
          <w:p w:rsidR="00127DF0" w:rsidRDefault="00127DF0">
            <w:pPr>
              <w:pStyle w:val="aa"/>
              <w:snapToGrid w:val="0"/>
            </w:pPr>
            <w:r>
              <w:rPr>
                <w:sz w:val="22"/>
                <w:szCs w:val="22"/>
              </w:rPr>
              <w:t xml:space="preserve">Понятие </w:t>
            </w:r>
            <w:proofErr w:type="gramStart"/>
            <w:r>
              <w:rPr>
                <w:sz w:val="22"/>
                <w:szCs w:val="22"/>
              </w:rPr>
              <w:t>« гигиена</w:t>
            </w:r>
            <w:proofErr w:type="gramEnd"/>
            <w:r>
              <w:rPr>
                <w:sz w:val="22"/>
                <w:szCs w:val="22"/>
              </w:rPr>
              <w:t>». Правила личной гигиены.</w:t>
            </w:r>
          </w:p>
        </w:tc>
      </w:tr>
      <w:tr w:rsidR="00127DF0" w:rsidTr="00127DF0">
        <w:trPr>
          <w:cantSplit/>
          <w:trHeight w:val="18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autoSpaceDE w:val="0"/>
              <w:spacing w:before="55"/>
              <w:ind w:left="57" w:right="267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Внешкольный этикет</w:t>
            </w:r>
          </w:p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949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suppressAutoHyphens/>
              <w:spacing w:after="200" w:line="360" w:lineRule="auto"/>
              <w:jc w:val="both"/>
              <w:rPr>
                <w:rFonts w:ascii="Calibri" w:hAnsi="Calibri"/>
                <w:spacing w:val="-5"/>
                <w:lang w:eastAsia="ar-SA"/>
              </w:rPr>
            </w:pPr>
            <w:r>
              <w:rPr>
                <w:spacing w:val="-5"/>
                <w:sz w:val="28"/>
                <w:szCs w:val="28"/>
              </w:rPr>
              <w:t>12</w:t>
            </w:r>
            <w:r w:rsidR="00127DF0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suppressAutoHyphens/>
              <w:spacing w:after="200" w:line="360" w:lineRule="auto"/>
              <w:jc w:val="both"/>
              <w:rPr>
                <w:rFonts w:ascii="Calibri" w:hAnsi="Calibri"/>
                <w:spacing w:val="-5"/>
                <w:lang w:eastAsia="ar-SA"/>
              </w:rPr>
            </w:pPr>
            <w:r>
              <w:rPr>
                <w:spacing w:val="-5"/>
              </w:rPr>
              <w:t>6</w:t>
            </w:r>
            <w:r w:rsidR="00127DF0">
              <w:rPr>
                <w:spacing w:val="-5"/>
              </w:rPr>
              <w:t>ч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suppressAutoHyphens/>
              <w:spacing w:after="200" w:line="360" w:lineRule="auto"/>
              <w:jc w:val="both"/>
              <w:rPr>
                <w:rFonts w:ascii="Calibri" w:hAnsi="Calibri"/>
                <w:lang w:eastAsia="ar-SA"/>
              </w:rPr>
            </w:pPr>
            <w:r>
              <w:rPr>
                <w:spacing w:val="-5"/>
              </w:rPr>
              <w:t xml:space="preserve">6 </w:t>
            </w:r>
            <w:r w:rsidR="00127DF0">
              <w:rPr>
                <w:spacing w:val="-5"/>
              </w:rPr>
              <w:t>ч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F0" w:rsidRDefault="00127DF0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Общение с незнакомыми людьми. Правила поведения в городе. Моделирование ситуаций.</w:t>
            </w:r>
          </w:p>
          <w:p w:rsidR="00127DF0" w:rsidRDefault="00127DF0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правил дорожного движения. Сигналы светофора. </w:t>
            </w:r>
          </w:p>
          <w:p w:rsidR="00127DF0" w:rsidRDefault="00127DF0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</w:t>
            </w:r>
            <w:proofErr w:type="gramStart"/>
            <w:r>
              <w:rPr>
                <w:sz w:val="22"/>
                <w:szCs w:val="22"/>
              </w:rPr>
              <w:t>« общественный</w:t>
            </w:r>
            <w:proofErr w:type="gramEnd"/>
            <w:r>
              <w:rPr>
                <w:sz w:val="22"/>
                <w:szCs w:val="22"/>
              </w:rPr>
              <w:t xml:space="preserve"> транспорт». Проигрывание ситуаций поведения в транспорте.</w:t>
            </w:r>
          </w:p>
          <w:p w:rsidR="00127DF0" w:rsidRDefault="00127DF0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правилами поведения в гостях. Разыгрывание. Ситуации. Усвоение стандартных приёмов эстетических форм общения.</w:t>
            </w:r>
          </w:p>
          <w:p w:rsidR="00127DF0" w:rsidRDefault="00127DF0">
            <w:pPr>
              <w:pStyle w:val="aa"/>
              <w:snapToGrid w:val="0"/>
            </w:pPr>
            <w:r>
              <w:rPr>
                <w:sz w:val="22"/>
                <w:szCs w:val="22"/>
              </w:rPr>
              <w:t>Распределение ролей, стихотворений, разучивание песен.</w:t>
            </w:r>
          </w:p>
        </w:tc>
      </w:tr>
    </w:tbl>
    <w:p w:rsidR="00127DF0" w:rsidRDefault="00127DF0" w:rsidP="00127DF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127DF0" w:rsidRDefault="00127DF0" w:rsidP="00127DF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27DF0" w:rsidRDefault="00127DF0" w:rsidP="00127DF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  <w:sz w:val="36"/>
          <w:szCs w:val="36"/>
        </w:rPr>
      </w:pP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  <w:sz w:val="36"/>
          <w:szCs w:val="36"/>
        </w:rPr>
        <w:t xml:space="preserve">Личностные, </w:t>
      </w:r>
      <w:proofErr w:type="spellStart"/>
      <w:r>
        <w:rPr>
          <w:rFonts w:ascii="Times New Roman" w:hAnsi="Times New Roman"/>
          <w:b/>
          <w:i/>
          <w:iCs/>
          <w:sz w:val="36"/>
          <w:szCs w:val="36"/>
        </w:rPr>
        <w:t>метапредметные</w:t>
      </w:r>
      <w:proofErr w:type="spellEnd"/>
      <w:r>
        <w:rPr>
          <w:rFonts w:ascii="Times New Roman" w:hAnsi="Times New Roman"/>
          <w:b/>
          <w:i/>
          <w:iCs/>
          <w:sz w:val="36"/>
          <w:szCs w:val="36"/>
        </w:rPr>
        <w:t xml:space="preserve"> и предметные результаты освоения курса «Этика: азбуки </w:t>
      </w:r>
      <w:proofErr w:type="gramStart"/>
      <w:r>
        <w:rPr>
          <w:rFonts w:ascii="Times New Roman" w:hAnsi="Times New Roman"/>
          <w:b/>
          <w:i/>
          <w:iCs/>
          <w:sz w:val="36"/>
          <w:szCs w:val="36"/>
        </w:rPr>
        <w:t>добра »</w:t>
      </w:r>
      <w:proofErr w:type="gramEnd"/>
      <w:r>
        <w:rPr>
          <w:rFonts w:ascii="Times New Roman" w:hAnsi="Times New Roman"/>
          <w:b/>
          <w:i/>
          <w:iCs/>
          <w:sz w:val="36"/>
          <w:szCs w:val="36"/>
        </w:rPr>
        <w:t>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процессе освоения материалов ученик получает знания о характере взаимоотношений с другими людьми, что становится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младшего школьника. Знакомясь с нравственным содержанием пословиц о добре, труде, учении, младшие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 Обсуждение сказок, их инсценировка; обсуждение произведений художественной литературы – всё это нацелено на воспитание первоначальных этических представлений обучаемых (понятия добра и зла, значение «слов вежливости», правил вежливого поведения и их мотивации), развитие их эмоционального восприятия. Система вопросов и заданий, носящая диагностический и </w:t>
      </w:r>
      <w:proofErr w:type="spellStart"/>
      <w:r>
        <w:rPr>
          <w:rFonts w:ascii="Times New Roman" w:hAnsi="Times New Roman"/>
        </w:rPr>
        <w:t>тренинговый</w:t>
      </w:r>
      <w:proofErr w:type="spellEnd"/>
      <w:r>
        <w:rPr>
          <w:rFonts w:ascii="Times New Roman" w:hAnsi="Times New Roman"/>
        </w:rPr>
        <w:t xml:space="preserve"> характер, позволяет решать задачи самооценки и самопроверки, повторять, уточнять и формировать начальные нравственные представления, знакомить с нравственными понятия (например, «Что такое добрый поступок?», «Какой нравственный выбор сделал герой?», «Что можно посоветовать в этой ситуации? Как её изменить?», «Бывает ли так в реальной жизни?»). Для овладения </w:t>
      </w:r>
      <w:proofErr w:type="spellStart"/>
      <w:r>
        <w:rPr>
          <w:rFonts w:ascii="Times New Roman" w:hAnsi="Times New Roman"/>
          <w:b/>
        </w:rPr>
        <w:t>метапредметными</w:t>
      </w:r>
      <w:proofErr w:type="spellEnd"/>
      <w:r>
        <w:rPr>
          <w:rFonts w:ascii="Times New Roman" w:hAnsi="Times New Roman"/>
          <w:b/>
        </w:rPr>
        <w:t xml:space="preserve"> результатами</w:t>
      </w:r>
      <w:r>
        <w:rPr>
          <w:rFonts w:ascii="Times New Roman" w:hAnsi="Times New Roman"/>
        </w:rPr>
        <w:t xml:space="preserve"> (сравнение, анализ, синтез, обобщение, классификация по родовидовым признакам, установление аналогий и причинно-следственных связей) в материалах содержатся упражнения, способствующие активизации интеллектуальной деятельности учащихся. В них предлагается установить соответствие поступков нравственным правилам; сопоставить, сравнить героев, их поведение; классифицировать материал по разным основаниям (определить группы пословиц по теме – о добре, трудолюбии, отношении к учёбе); сравнить иллюстрации с текстом для определения эмоционального состояния героев. В целях </w:t>
      </w:r>
      <w:r>
        <w:rPr>
          <w:rFonts w:ascii="Times New Roman" w:hAnsi="Times New Roman"/>
          <w:b/>
        </w:rPr>
        <w:t>формирования коммуникативных УУД</w:t>
      </w:r>
      <w:r>
        <w:rPr>
          <w:rFonts w:ascii="Times New Roman" w:hAnsi="Times New Roman"/>
        </w:rPr>
        <w:t xml:space="preserve"> (ведение диалога, признание возможности существования различных точек зрения и права каждого иметь </w:t>
      </w:r>
      <w:r>
        <w:rPr>
          <w:rFonts w:ascii="Times New Roman" w:hAnsi="Times New Roman"/>
        </w:rPr>
        <w:lastRenderedPageBreak/>
        <w:t xml:space="preserve">свою; выражение своего мнения и аргументация своей точки зрения; уважительное восприятие других точек зрения) в материалах для занятий представлены задания, их формирующие. Так, с учащимися организуются коллективные обсуждения, предлагаются вопросы «открытого» типа, </w:t>
      </w:r>
      <w:proofErr w:type="gramStart"/>
      <w:r>
        <w:rPr>
          <w:rFonts w:ascii="Times New Roman" w:hAnsi="Times New Roman"/>
        </w:rPr>
        <w:t>например</w:t>
      </w:r>
      <w:proofErr w:type="gramEnd"/>
      <w:r>
        <w:rPr>
          <w:rFonts w:ascii="Times New Roman" w:hAnsi="Times New Roman"/>
        </w:rPr>
        <w:t>: «Почему?.. Как?..», которые помогают детям высказывать свою точку зрения, выслушать мнение одноклассников, т.е. работать коллективно или в группах, парах, а также задания на выбор ответа, альтернативного решения и др. Использование художественной литературы и работа в библиотеке помогает обучаемым учиться использовать различные способы поиска информации в библиотеке, Интернете. Тематика заданий этой рубрики позволяет учащимся научиться работать в библиотечном пространстве с целью решения информационных и коммуникативных задач.</w:t>
      </w: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К 4-ому классу</w:t>
      </w:r>
      <w:r>
        <w:rPr>
          <w:rFonts w:ascii="Times New Roman" w:hAnsi="Times New Roman"/>
        </w:rPr>
        <w:t xml:space="preserve"> учащиеся полностью умеют ориентироваться в школьной библиотеке, находить нужную информацию по нравственной тематике с помощью различных каталогов.</w:t>
      </w:r>
    </w:p>
    <w:p w:rsidR="00127DF0" w:rsidRDefault="00127DF0" w:rsidP="00127DF0">
      <w:pPr>
        <w:jc w:val="center"/>
        <w:rPr>
          <w:rFonts w:ascii="Times New Roman" w:hAnsi="Times New Roman"/>
        </w:rPr>
      </w:pPr>
    </w:p>
    <w:p w:rsidR="00127DF0" w:rsidRDefault="00127DF0" w:rsidP="00127DF0">
      <w:pPr>
        <w:pStyle w:val="a3"/>
        <w:spacing w:before="0" w:after="0"/>
        <w:ind w:right="-389" w:firstLine="158"/>
        <w:jc w:val="center"/>
        <w:rPr>
          <w:b/>
        </w:rPr>
      </w:pPr>
      <w:r>
        <w:rPr>
          <w:b/>
        </w:rPr>
        <w:t>Список использованной литературы</w:t>
      </w:r>
    </w:p>
    <w:p w:rsidR="00127DF0" w:rsidRDefault="00127DF0" w:rsidP="00127DF0">
      <w:pPr>
        <w:pStyle w:val="a3"/>
        <w:spacing w:before="0" w:after="0"/>
        <w:ind w:right="-389" w:firstLine="158"/>
        <w:jc w:val="center"/>
        <w:rPr>
          <w:b/>
        </w:rPr>
      </w:pPr>
    </w:p>
    <w:p w:rsidR="00127DF0" w:rsidRDefault="00127DF0" w:rsidP="00127DF0">
      <w:pPr>
        <w:spacing w:after="0" w:line="240" w:lineRule="auto"/>
        <w:ind w:left="375"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Воспитание школьников. № 6 – М., 2004 </w:t>
      </w:r>
      <w:proofErr w:type="gramStart"/>
      <w:r>
        <w:rPr>
          <w:rFonts w:ascii="Times New Roman" w:hAnsi="Times New Roman"/>
          <w:sz w:val="24"/>
          <w:szCs w:val="24"/>
        </w:rPr>
        <w:t>г .</w:t>
      </w:r>
      <w:proofErr w:type="gramEnd"/>
      <w:r>
        <w:rPr>
          <w:rFonts w:ascii="Times New Roman" w:hAnsi="Times New Roman"/>
          <w:sz w:val="24"/>
          <w:szCs w:val="24"/>
        </w:rPr>
        <w:t>(42)</w:t>
      </w:r>
    </w:p>
    <w:p w:rsidR="00127DF0" w:rsidRDefault="00127DF0" w:rsidP="00127DF0">
      <w:pPr>
        <w:spacing w:after="0" w:line="240" w:lineRule="auto"/>
        <w:ind w:left="74" w:right="74" w:firstLine="3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Воспитание школьников. № 2 – М., 2006 г. (46)</w:t>
      </w:r>
    </w:p>
    <w:p w:rsidR="00127DF0" w:rsidRDefault="00127DF0" w:rsidP="00127DF0">
      <w:pPr>
        <w:spacing w:after="0" w:line="240" w:lineRule="auto"/>
        <w:ind w:left="74" w:right="74" w:firstLine="3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Воспитание школьников. № 6 – М., 2007 г. (30)</w:t>
      </w:r>
    </w:p>
    <w:p w:rsidR="00127DF0" w:rsidRDefault="00127DF0" w:rsidP="00127DF0">
      <w:pPr>
        <w:spacing w:after="0" w:line="240" w:lineRule="auto"/>
        <w:ind w:left="74" w:right="74" w:firstLine="3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4.Матвеева Л. И «Развитие младшего школьника как  </w:t>
      </w:r>
    </w:p>
    <w:p w:rsidR="00127DF0" w:rsidRDefault="00127DF0" w:rsidP="00127DF0">
      <w:pPr>
        <w:spacing w:after="0" w:line="240" w:lineRule="auto"/>
        <w:ind w:left="74" w:right="74" w:firstLine="3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субъекта учебной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и нравственного </w:t>
      </w:r>
    </w:p>
    <w:p w:rsidR="00127DF0" w:rsidRDefault="00127DF0" w:rsidP="00127DF0">
      <w:pPr>
        <w:spacing w:after="0" w:line="240" w:lineRule="auto"/>
        <w:ind w:left="74" w:right="74" w:firstLine="3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поведения», Л, 1989 г. (89)</w:t>
      </w:r>
    </w:p>
    <w:p w:rsidR="00127DF0" w:rsidRDefault="00127DF0" w:rsidP="00127DF0">
      <w:pPr>
        <w:spacing w:after="0" w:line="240" w:lineRule="auto"/>
        <w:ind w:left="74" w:right="74" w:firstLine="3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http://www.portal-slovo.ru/</w:t>
      </w:r>
    </w:p>
    <w:p w:rsidR="00127DF0" w:rsidRDefault="00127DF0" w:rsidP="00127DF0">
      <w:pPr>
        <w:spacing w:after="0" w:line="240" w:lineRule="auto"/>
        <w:ind w:left="74" w:right="74" w:firstLine="301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6. http://www.bestreferat.ru/referat-98091.html</w:t>
      </w:r>
    </w:p>
    <w:p w:rsidR="00127DF0" w:rsidRDefault="00127DF0" w:rsidP="00127DF0"/>
    <w:p w:rsidR="00127DF0" w:rsidRDefault="00127DF0" w:rsidP="00127DF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27DF0" w:rsidRDefault="00127DF0" w:rsidP="00127DF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КАЛЕНДАРНО-ТЕМАТИЧЕСКОЕ ПЛАНИРОВАНИЕ</w:t>
      </w:r>
    </w:p>
    <w:p w:rsidR="00127DF0" w:rsidRDefault="00127DF0" w:rsidP="00127DF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2573"/>
        <w:gridCol w:w="3769"/>
        <w:gridCol w:w="1256"/>
        <w:gridCol w:w="1256"/>
        <w:gridCol w:w="1266"/>
      </w:tblGrid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27DF0" w:rsidRDefault="00127DF0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Внеаудит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F0" w:rsidRDefault="00127DF0">
            <w:pPr>
              <w:suppressAutoHyphens/>
              <w:autoSpaceDE w:val="0"/>
              <w:spacing w:after="200" w:line="276" w:lineRule="auto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27DF0" w:rsidTr="00127DF0">
        <w:tc>
          <w:tcPr>
            <w:tcW w:w="10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F0" w:rsidRDefault="0045689F">
            <w:pPr>
              <w:suppressAutoHyphens/>
              <w:autoSpaceDE w:val="0"/>
              <w:spacing w:after="200" w:line="276" w:lineRule="auto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Школьный этикет     14 </w:t>
            </w:r>
            <w:r w:rsidR="00127DF0">
              <w:rPr>
                <w:rFonts w:ascii="Times New Roman" w:hAnsi="Times New Roman"/>
                <w:b/>
                <w:bCs/>
              </w:rPr>
              <w:t>ч</w:t>
            </w: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Мы пришли на урок.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предложенных ситуаций. Формулирование правил поведения на уроке.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right="15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на уроке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 поведения на уроке. Разыгрывание сценок. Анализ поведения героев сказок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Зачем нужны перемены?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поставленного перед уроком вопроса. Формулирование правил поведения на перемене. Анализ поведения героев художественных произведений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right="-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на перемене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 поведения на переменах. Разыгрывание сценок.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Мы – в школьной столовой.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столовую.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Знакомство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работниками столовой. Формулирование правил поведения в столовой.</w:t>
            </w:r>
          </w:p>
          <w:p w:rsidR="00127DF0" w:rsidRDefault="00127DF0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right="79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столовой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 поведения в столовой. Оказание помощи по наведению порядка в зале.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pStyle w:val="aa"/>
              <w:snapToGrid w:val="0"/>
              <w:jc w:val="center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7.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pStyle w:val="aa"/>
              <w:snapToGrid w:val="0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Как быть прилежным и старательным.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pStyle w:val="aa"/>
              <w:snapToGrid w:val="0"/>
            </w:pPr>
            <w:r>
              <w:rPr>
                <w:rFonts w:ascii="Georgia" w:hAnsi="Georgia" w:cs="Georgia"/>
                <w:sz w:val="22"/>
                <w:szCs w:val="22"/>
              </w:rPr>
              <w:t>Понятия «старательность», «прилежность». Положительная оценка данных качеств на примерах из литературных произведений.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7DF0" w:rsidTr="00127DF0">
        <w:tc>
          <w:tcPr>
            <w:tcW w:w="10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F0" w:rsidRDefault="008966AF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Правила общения  22</w:t>
            </w:r>
            <w:r w:rsidR="00127DF0">
              <w:rPr>
                <w:rFonts w:ascii="Times New Roman" w:hAnsi="Times New Roman"/>
                <w:b/>
                <w:bCs/>
              </w:rPr>
              <w:t>ч</w:t>
            </w: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 xml:space="preserve">Зачем нужны «вежливые» слова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обсуждение произведения «Волшебное слово». Просмотр фрагментов из фильмов. Ролевая игра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14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Доброжелательность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добрых сюрпризов.      Разыгрывание сценок  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Мои товарищи: вежливое обращение к сверстникам.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отрывков прочитанных произведений. Формулирование правил общения с товарищами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autoSpaceDE w:val="0"/>
              <w:spacing w:before="55"/>
              <w:ind w:left="57" w:right="-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27DF0" w:rsidRDefault="00127DF0">
            <w:pPr>
              <w:widowControl w:val="0"/>
              <w:suppressAutoHyphens/>
              <w:autoSpaceDE w:val="0"/>
              <w:spacing w:after="200" w:line="276" w:lineRule="auto"/>
              <w:ind w:left="57" w:right="-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right="-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по телефону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Формулирование  правил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общения по телефону. Просмотр отрывков мультфильмов. Анализ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Мой учитель.</w:t>
            </w:r>
          </w:p>
          <w:p w:rsidR="00127DF0" w:rsidRDefault="00127DF0">
            <w:pPr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рисунков.          Формулирование правил общения с учителями, взрослыми. Разыгрывание сценок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right="-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со взрослыми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обсуждение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отрывков  книг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 Экскурсия в библиотеку. Беседа с библиотекарем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 и зло.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Проблемный вопрос: что можно считать добром и злом. Изучение поступков сказочных героев.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autoSpaceDE w:val="0"/>
              <w:spacing w:before="55"/>
              <w:ind w:left="57" w:right="-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27DF0" w:rsidRDefault="00127DF0">
            <w:pPr>
              <w:widowControl w:val="0"/>
              <w:suppressAutoHyphens/>
              <w:autoSpaceDE w:val="0"/>
              <w:spacing w:after="200" w:line="276" w:lineRule="auto"/>
              <w:ind w:left="57" w:right="-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Думай о других: сочувствие – как его выразить?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 Разыгрывание сценок. Обсуждение поставленного перед уроком вопроса.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after="200" w:line="276" w:lineRule="auto"/>
              <w:ind w:left="57" w:right="-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Эмоции.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Просмотр  отрывков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видеофильмов и их обсуждение.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Наши имена.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</w:t>
            </w:r>
            <w:proofErr w:type="gramStart"/>
            <w:r>
              <w:rPr>
                <w:sz w:val="22"/>
                <w:szCs w:val="22"/>
              </w:rPr>
              <w:t>с  историей</w:t>
            </w:r>
            <w:proofErr w:type="gramEnd"/>
            <w:r>
              <w:rPr>
                <w:sz w:val="22"/>
                <w:szCs w:val="22"/>
              </w:rPr>
              <w:t xml:space="preserve"> имён, появлением фамилий. Обращение к одноклассникам.</w:t>
            </w:r>
          </w:p>
          <w:p w:rsidR="00127DF0" w:rsidRDefault="00127DF0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45689F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27DF0" w:rsidRDefault="00127DF0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DF0" w:rsidRDefault="00127DF0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Моя семья.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рисунков. Дидактическая игра. 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27DF0" w:rsidRDefault="00127DF0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DF0" w:rsidRDefault="00127DF0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7DF0" w:rsidTr="00127DF0">
        <w:tc>
          <w:tcPr>
            <w:tcW w:w="10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О трудолюбии      12</w:t>
            </w:r>
            <w:r w:rsidR="00127DF0">
              <w:rPr>
                <w:rFonts w:ascii="Times New Roman" w:hAnsi="Times New Roman"/>
                <w:b/>
                <w:bCs/>
              </w:rPr>
              <w:t>ч</w:t>
            </w: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 xml:space="preserve">Старательность -  помощник в учебе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обсуждение отрывков детских книг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4" w:after="200" w:line="276" w:lineRule="auto"/>
              <w:ind w:left="57" w:right="-2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Старательность -  помощник в учебе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обсуждение отрывков детских книг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4" w:after="200" w:line="276" w:lineRule="auto"/>
              <w:ind w:left="57" w:right="-2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Как мы трудимся: в школе и дома.</w:t>
            </w:r>
          </w:p>
          <w:p w:rsidR="00127DF0" w:rsidRDefault="00127DF0">
            <w:pPr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рассказов.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autoSpaceDE w:val="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Как мы трудимся: в школе и дома.</w:t>
            </w:r>
          </w:p>
          <w:p w:rsidR="00127DF0" w:rsidRDefault="00127DF0">
            <w:pPr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 xml:space="preserve">Бережливость: каждой вещи своё место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Наведение порядка в дневнике, портфеле.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Бережливость: каждой вещи своё место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Наведение порядка в кабинете.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before="55" w:after="200" w:line="276" w:lineRule="auto"/>
              <w:ind w:left="57" w:right="-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Культура внешнего вида   8</w:t>
            </w:r>
            <w:r w:rsidR="00127DF0">
              <w:rPr>
                <w:rFonts w:ascii="Times New Roman" w:hAnsi="Times New Roman"/>
                <w:b/>
                <w:bCs/>
              </w:rPr>
              <w:t>ч</w:t>
            </w: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 xml:space="preserve">Основные правила </w:t>
            </w:r>
            <w:proofErr w:type="spellStart"/>
            <w:r>
              <w:rPr>
                <w:rFonts w:ascii="Times New Roman" w:hAnsi="Times New Roman"/>
              </w:rPr>
              <w:t>Мойдодыра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  праздника «В гостях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   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 xml:space="preserve">Основные правила </w:t>
            </w:r>
            <w:proofErr w:type="spellStart"/>
            <w:r>
              <w:rPr>
                <w:rFonts w:ascii="Times New Roman" w:hAnsi="Times New Roman"/>
              </w:rPr>
              <w:t>Мойдодыра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  праздника «В гостях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   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Учимся не болеть.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Правила закаливания, профилактика простудных заболеваний.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Каждой вещи свое место.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Просмотр  отрывков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видеофильмов и их обсуждение. Развивающие игры.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7DF0" w:rsidTr="00127DF0">
        <w:tc>
          <w:tcPr>
            <w:tcW w:w="10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Внешкольный этикет    10 </w:t>
            </w:r>
            <w:r w:rsidR="00127DF0">
              <w:rPr>
                <w:rFonts w:ascii="Times New Roman" w:hAnsi="Times New Roman"/>
                <w:b/>
                <w:bCs/>
              </w:rPr>
              <w:t>ч</w:t>
            </w: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Правила поведения на улице.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after="200" w:line="276" w:lineRule="auto"/>
              <w:ind w:firstLine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 Формулирование правил поведения на улице. Выход на улицу.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Правила поведения в транспорте.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after="200" w:line="276" w:lineRule="auto"/>
              <w:ind w:firstLine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 Формулирование правил поведения в транспорте. Выход на улицу.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after="200" w:line="276" w:lineRule="auto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поведения в гостях.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Знакомство с правилами поведения в гостях. Разыгрывание. ситуации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FB43DB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2ч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«Спасибо» и «пожалуйста».</w:t>
            </w:r>
          </w:p>
          <w:p w:rsidR="00127DF0" w:rsidRDefault="00127DF0">
            <w:pPr>
              <w:widowControl w:val="0"/>
              <w:suppressAutoHyphens/>
              <w:autoSpaceDE w:val="0"/>
              <w:spacing w:before="55" w:after="200" w:line="276" w:lineRule="auto"/>
              <w:ind w:left="57" w:right="62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магазин. Общение с продавцами и покупателями.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8966A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689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7DF0" w:rsidTr="00127DF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45689F">
            <w:pPr>
              <w:widowControl w:val="0"/>
              <w:suppressAutoHyphens/>
              <w:autoSpaceDE w:val="0"/>
              <w:spacing w:before="55" w:after="200" w:line="276" w:lineRule="auto"/>
              <w:ind w:left="57" w:right="-20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pStyle w:val="aa"/>
              <w:snapToGrid w:val="0"/>
            </w:pPr>
            <w:r>
              <w:t>« Чтобы радость людям дарить, надо добрым и вежливым быть»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127DF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t>Проведение и организация итогового  мероприятия.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F0" w:rsidRDefault="008966AF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689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F0" w:rsidRDefault="00127DF0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ar-SA"/>
        </w:rPr>
      </w:pPr>
    </w:p>
    <w:p w:rsidR="00127DF0" w:rsidRDefault="00127DF0" w:rsidP="00127DF0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  <w:sz w:val="36"/>
          <w:szCs w:val="36"/>
        </w:rPr>
      </w:pPr>
    </w:p>
    <w:p w:rsidR="00127DF0" w:rsidRDefault="00127DF0" w:rsidP="00127DF0">
      <w:pPr>
        <w:rPr>
          <w:rFonts w:ascii="Calibri" w:hAnsi="Calibri"/>
        </w:rPr>
      </w:pPr>
    </w:p>
    <w:p w:rsidR="00127DF0" w:rsidRDefault="00127DF0" w:rsidP="00127DF0"/>
    <w:p w:rsidR="00127DF0" w:rsidRDefault="00127DF0" w:rsidP="00127DF0"/>
    <w:p w:rsidR="00127DF0" w:rsidRDefault="00127DF0" w:rsidP="00127DF0"/>
    <w:p w:rsidR="00127DF0" w:rsidRDefault="00127DF0" w:rsidP="00127DF0"/>
    <w:p w:rsidR="00127DF0" w:rsidRDefault="00127DF0" w:rsidP="00127DF0"/>
    <w:p w:rsidR="00127DF0" w:rsidRDefault="00127DF0" w:rsidP="00127DF0"/>
    <w:p w:rsidR="00127DF0" w:rsidRDefault="00127DF0" w:rsidP="00127DF0"/>
    <w:p w:rsidR="00127DF0" w:rsidRDefault="00127DF0" w:rsidP="00127DF0"/>
    <w:p w:rsidR="00127DF0" w:rsidRDefault="00127DF0" w:rsidP="00127DF0"/>
    <w:p w:rsidR="00127DF0" w:rsidRDefault="00127DF0" w:rsidP="00127DF0"/>
    <w:p w:rsidR="00127DF0" w:rsidRDefault="00127DF0" w:rsidP="00127DF0"/>
    <w:p w:rsidR="00127DF0" w:rsidRDefault="00127DF0" w:rsidP="00127DF0"/>
    <w:p w:rsidR="00127DF0" w:rsidRDefault="00127DF0" w:rsidP="00127DF0"/>
    <w:p w:rsidR="00127DF0" w:rsidRDefault="00127DF0" w:rsidP="00127DF0"/>
    <w:p w:rsidR="00127DF0" w:rsidRDefault="00127DF0" w:rsidP="00127DF0"/>
    <w:p w:rsidR="00127DF0" w:rsidRDefault="00127DF0" w:rsidP="00127DF0"/>
    <w:p w:rsidR="00F518B8" w:rsidRDefault="00F518B8"/>
    <w:sectPr w:rsidR="00F518B8" w:rsidSect="00BB3CCB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21399"/>
    <w:multiLevelType w:val="hybridMultilevel"/>
    <w:tmpl w:val="1ABACE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7F"/>
    <w:rsid w:val="00127DF0"/>
    <w:rsid w:val="004248F2"/>
    <w:rsid w:val="0045689F"/>
    <w:rsid w:val="006218CA"/>
    <w:rsid w:val="0063071F"/>
    <w:rsid w:val="00650D2D"/>
    <w:rsid w:val="006C143F"/>
    <w:rsid w:val="006D57C2"/>
    <w:rsid w:val="00725611"/>
    <w:rsid w:val="0075717F"/>
    <w:rsid w:val="00821513"/>
    <w:rsid w:val="008966AF"/>
    <w:rsid w:val="008A66E3"/>
    <w:rsid w:val="008C3ABC"/>
    <w:rsid w:val="00A3145C"/>
    <w:rsid w:val="00A34B0F"/>
    <w:rsid w:val="00A860E9"/>
    <w:rsid w:val="00B25D1E"/>
    <w:rsid w:val="00BB3CCB"/>
    <w:rsid w:val="00CC2E61"/>
    <w:rsid w:val="00CC3C31"/>
    <w:rsid w:val="00D2603A"/>
    <w:rsid w:val="00EF1F0C"/>
    <w:rsid w:val="00EF6FD9"/>
    <w:rsid w:val="00F355BC"/>
    <w:rsid w:val="00F518B8"/>
    <w:rsid w:val="00FB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E650"/>
  <w15:docId w15:val="{DE64155B-0715-4EEF-8094-05FF9E96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F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6FD9"/>
    <w:rPr>
      <w:color w:val="0000FF"/>
      <w:u w:val="single"/>
    </w:rPr>
  </w:style>
  <w:style w:type="paragraph" w:styleId="a5">
    <w:name w:val="No Spacing"/>
    <w:uiPriority w:val="1"/>
    <w:qFormat/>
    <w:rsid w:val="00BB3CC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B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3CC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127DF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127DF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a">
    <w:name w:val="Содержимое таблицы"/>
    <w:basedOn w:val="a"/>
    <w:rsid w:val="00127DF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7256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2778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дорогов</dc:creator>
  <cp:keywords/>
  <dc:description/>
  <cp:lastModifiedBy>user</cp:lastModifiedBy>
  <cp:revision>11</cp:revision>
  <cp:lastPrinted>2017-02-19T15:47:00Z</cp:lastPrinted>
  <dcterms:created xsi:type="dcterms:W3CDTF">2017-02-19T15:20:00Z</dcterms:created>
  <dcterms:modified xsi:type="dcterms:W3CDTF">2021-05-19T14:22:00Z</dcterms:modified>
</cp:coreProperties>
</file>