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C7" w:rsidRPr="00A215C7" w:rsidRDefault="00A215C7" w:rsidP="00A215C7">
      <w:pPr>
        <w:jc w:val="center"/>
        <w:rPr>
          <w:b/>
          <w:sz w:val="22"/>
          <w:szCs w:val="22"/>
        </w:rPr>
      </w:pPr>
      <w:r w:rsidRPr="00A215C7">
        <w:rPr>
          <w:b/>
          <w:sz w:val="22"/>
          <w:szCs w:val="22"/>
        </w:rPr>
        <w:t>Аннотация</w:t>
      </w:r>
      <w:bookmarkStart w:id="0" w:name="_GoBack"/>
      <w:bookmarkEnd w:id="0"/>
    </w:p>
    <w:p w:rsidR="00A215C7" w:rsidRPr="00A215C7" w:rsidRDefault="00A215C7" w:rsidP="00A215C7">
      <w:pPr>
        <w:jc w:val="center"/>
        <w:rPr>
          <w:b/>
          <w:sz w:val="22"/>
          <w:szCs w:val="22"/>
        </w:rPr>
      </w:pPr>
      <w:r w:rsidRPr="00A215C7">
        <w:rPr>
          <w:b/>
          <w:sz w:val="22"/>
          <w:szCs w:val="22"/>
        </w:rPr>
        <w:t>к рабочей программе учебного предмета Математика, 1-4 классы</w:t>
      </w:r>
    </w:p>
    <w:p w:rsidR="00A215C7" w:rsidRPr="00A215C7" w:rsidRDefault="00A215C7" w:rsidP="00A215C7">
      <w:pPr>
        <w:jc w:val="center"/>
        <w:rPr>
          <w:b/>
          <w:sz w:val="22"/>
          <w:szCs w:val="22"/>
        </w:rPr>
      </w:pPr>
      <w:r w:rsidRPr="00A215C7">
        <w:rPr>
          <w:b/>
          <w:sz w:val="22"/>
          <w:szCs w:val="22"/>
        </w:rPr>
        <w:t xml:space="preserve">система развивающего обучения </w:t>
      </w:r>
      <w:proofErr w:type="spellStart"/>
      <w:r w:rsidRPr="00A215C7">
        <w:rPr>
          <w:b/>
          <w:sz w:val="22"/>
          <w:szCs w:val="22"/>
        </w:rPr>
        <w:t>Д.Б.Эльконина</w:t>
      </w:r>
      <w:proofErr w:type="spellEnd"/>
      <w:r w:rsidRPr="00A215C7">
        <w:rPr>
          <w:b/>
          <w:sz w:val="22"/>
          <w:szCs w:val="22"/>
        </w:rPr>
        <w:t xml:space="preserve"> – </w:t>
      </w:r>
      <w:proofErr w:type="spellStart"/>
      <w:r w:rsidRPr="00A215C7">
        <w:rPr>
          <w:b/>
          <w:sz w:val="22"/>
          <w:szCs w:val="22"/>
        </w:rPr>
        <w:t>В.В.Давыдова</w:t>
      </w:r>
      <w:proofErr w:type="spellEnd"/>
    </w:p>
    <w:p w:rsidR="00A215C7" w:rsidRPr="00A215C7" w:rsidRDefault="00A215C7" w:rsidP="00A215C7">
      <w:pPr>
        <w:jc w:val="center"/>
        <w:rPr>
          <w:b/>
          <w:sz w:val="22"/>
          <w:szCs w:val="22"/>
        </w:rPr>
      </w:pPr>
    </w:p>
    <w:p w:rsidR="00A215C7" w:rsidRPr="00A215C7" w:rsidRDefault="00A215C7" w:rsidP="00A215C7">
      <w:pPr>
        <w:jc w:val="both"/>
        <w:rPr>
          <w:sz w:val="22"/>
          <w:szCs w:val="22"/>
        </w:rPr>
      </w:pPr>
      <w:r w:rsidRPr="00A215C7">
        <w:rPr>
          <w:sz w:val="22"/>
          <w:szCs w:val="22"/>
        </w:rPr>
        <w:t xml:space="preserve">Рабочая программа составлена на основе авторской программы  по предмету Математика В.В. Давыдова, С.Ф. </w:t>
      </w:r>
      <w:proofErr w:type="spellStart"/>
      <w:r w:rsidRPr="00A215C7">
        <w:rPr>
          <w:sz w:val="22"/>
          <w:szCs w:val="22"/>
        </w:rPr>
        <w:t>Горбова</w:t>
      </w:r>
      <w:proofErr w:type="spellEnd"/>
      <w:r w:rsidRPr="00A215C7">
        <w:rPr>
          <w:sz w:val="22"/>
          <w:szCs w:val="22"/>
        </w:rPr>
        <w:t>. Рабочая  программа  соответствует  требованиям Федерального образовательного стандарта начального общего образования и обеспечена УМК для 1–4 классов (автор В.В. Давыдов, С.Ф. Горбов)</w:t>
      </w:r>
    </w:p>
    <w:p w:rsidR="00A215C7" w:rsidRPr="00A215C7" w:rsidRDefault="00A215C7" w:rsidP="00A215C7">
      <w:pPr>
        <w:jc w:val="both"/>
        <w:rPr>
          <w:sz w:val="22"/>
          <w:szCs w:val="22"/>
        </w:rPr>
      </w:pPr>
      <w:r w:rsidRPr="00A215C7">
        <w:rPr>
          <w:sz w:val="22"/>
          <w:szCs w:val="22"/>
        </w:rPr>
        <w:t>В состав учебно-методического комплекта по русскому языку входят: программа, учебники, учебные тетради к ним, методические пособия, электронные образовательные ресурсы, пособия для оценки достижения планируемых результатов образования.</w:t>
      </w:r>
    </w:p>
    <w:p w:rsidR="00A215C7" w:rsidRPr="00A215C7" w:rsidRDefault="00A215C7" w:rsidP="00A215C7">
      <w:pPr>
        <w:jc w:val="both"/>
        <w:rPr>
          <w:sz w:val="22"/>
          <w:szCs w:val="22"/>
        </w:rPr>
      </w:pPr>
      <w:r w:rsidRPr="00A215C7">
        <w:rPr>
          <w:sz w:val="22"/>
          <w:szCs w:val="22"/>
        </w:rPr>
        <w:t>Программа учебного предмета содержит общую характеристику целей, задач, содержания предмета,  планируемых результатов образования как на конец периода обучения в начальной школе, так и по классам. Программа дополнена таблицами тематического планирования уроков в каждом классе.</w:t>
      </w:r>
    </w:p>
    <w:p w:rsidR="00A215C7" w:rsidRPr="00A215C7" w:rsidRDefault="00A215C7" w:rsidP="00A215C7">
      <w:pPr>
        <w:jc w:val="both"/>
        <w:rPr>
          <w:sz w:val="22"/>
          <w:szCs w:val="22"/>
        </w:rPr>
      </w:pPr>
      <w:r w:rsidRPr="00A215C7">
        <w:rPr>
          <w:sz w:val="22"/>
          <w:szCs w:val="22"/>
        </w:rPr>
        <w:t>Рабочая программа рассчитана на 540 часов.</w:t>
      </w:r>
    </w:p>
    <w:p w:rsidR="00A215C7" w:rsidRPr="00A215C7" w:rsidRDefault="00A215C7" w:rsidP="00A215C7">
      <w:pPr>
        <w:jc w:val="both"/>
        <w:rPr>
          <w:sz w:val="22"/>
          <w:szCs w:val="22"/>
        </w:rPr>
      </w:pPr>
      <w:r w:rsidRPr="00A215C7">
        <w:rPr>
          <w:sz w:val="22"/>
          <w:szCs w:val="22"/>
        </w:rPr>
        <w:t xml:space="preserve">Учебники «Математика» для 1-4 классов авторы: </w:t>
      </w:r>
      <w:proofErr w:type="gramStart"/>
      <w:r w:rsidRPr="00A215C7">
        <w:rPr>
          <w:sz w:val="22"/>
          <w:szCs w:val="22"/>
        </w:rPr>
        <w:t xml:space="preserve">В.В. Давыдов, С.Ф. Горбов входят в федеральный перечень учебников рекомендованных (допущенных) к использованию в образовательном процессе на 2016-2017 учебный год (Приказ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  <w:proofErr w:type="gramEnd"/>
    </w:p>
    <w:p w:rsidR="00A215C7" w:rsidRPr="00A215C7" w:rsidRDefault="00A215C7" w:rsidP="00A215C7">
      <w:pPr>
        <w:rPr>
          <w:sz w:val="22"/>
          <w:szCs w:val="22"/>
        </w:rPr>
      </w:pPr>
    </w:p>
    <w:p w:rsidR="00717CD0" w:rsidRPr="00A215C7" w:rsidRDefault="00717CD0">
      <w:pPr>
        <w:rPr>
          <w:sz w:val="22"/>
          <w:szCs w:val="22"/>
        </w:rPr>
      </w:pPr>
    </w:p>
    <w:p w:rsidR="00A215C7" w:rsidRPr="00A215C7" w:rsidRDefault="00A215C7" w:rsidP="00A215C7">
      <w:pPr>
        <w:jc w:val="center"/>
        <w:rPr>
          <w:b/>
          <w:sz w:val="22"/>
          <w:szCs w:val="22"/>
        </w:rPr>
      </w:pPr>
      <w:r w:rsidRPr="00A215C7">
        <w:rPr>
          <w:b/>
          <w:sz w:val="22"/>
          <w:szCs w:val="22"/>
        </w:rPr>
        <w:t>Аннотация</w:t>
      </w:r>
    </w:p>
    <w:p w:rsidR="00A215C7" w:rsidRPr="00A215C7" w:rsidRDefault="00A215C7" w:rsidP="00A215C7">
      <w:pPr>
        <w:jc w:val="center"/>
        <w:rPr>
          <w:b/>
          <w:sz w:val="22"/>
          <w:szCs w:val="22"/>
        </w:rPr>
      </w:pPr>
      <w:r w:rsidRPr="00A215C7">
        <w:rPr>
          <w:b/>
          <w:sz w:val="22"/>
          <w:szCs w:val="22"/>
        </w:rPr>
        <w:t>к рабочей программе по предмету Математика 1-4 классы</w:t>
      </w:r>
    </w:p>
    <w:p w:rsidR="00A215C7" w:rsidRPr="00A215C7" w:rsidRDefault="00A215C7" w:rsidP="00A215C7">
      <w:pPr>
        <w:jc w:val="center"/>
        <w:rPr>
          <w:b/>
          <w:sz w:val="22"/>
          <w:szCs w:val="22"/>
        </w:rPr>
      </w:pPr>
      <w:r w:rsidRPr="00A215C7">
        <w:rPr>
          <w:b/>
          <w:sz w:val="22"/>
          <w:szCs w:val="22"/>
        </w:rPr>
        <w:t>системы учебников «Начальная школа 21 века»</w:t>
      </w:r>
    </w:p>
    <w:p w:rsidR="00A215C7" w:rsidRPr="00A215C7" w:rsidRDefault="00A215C7" w:rsidP="00A215C7">
      <w:pPr>
        <w:jc w:val="center"/>
        <w:rPr>
          <w:b/>
          <w:sz w:val="22"/>
          <w:szCs w:val="22"/>
        </w:rPr>
      </w:pPr>
    </w:p>
    <w:p w:rsidR="00A215C7" w:rsidRPr="00A215C7" w:rsidRDefault="00A215C7" w:rsidP="00A215C7">
      <w:pPr>
        <w:ind w:firstLine="709"/>
        <w:jc w:val="both"/>
        <w:rPr>
          <w:b/>
          <w:sz w:val="22"/>
          <w:szCs w:val="22"/>
        </w:rPr>
      </w:pPr>
      <w:r w:rsidRPr="00A215C7">
        <w:rPr>
          <w:sz w:val="22"/>
          <w:szCs w:val="22"/>
        </w:rPr>
        <w:t xml:space="preserve">Рабочая программа составлена на основе авторской программы по предмету Математика Е.Э. </w:t>
      </w:r>
      <w:proofErr w:type="spellStart"/>
      <w:r w:rsidRPr="00A215C7">
        <w:rPr>
          <w:sz w:val="22"/>
          <w:szCs w:val="22"/>
        </w:rPr>
        <w:t>Кочуровой</w:t>
      </w:r>
      <w:proofErr w:type="spellEnd"/>
      <w:r w:rsidRPr="00A215C7">
        <w:rPr>
          <w:sz w:val="22"/>
          <w:szCs w:val="22"/>
        </w:rPr>
        <w:t xml:space="preserve">, В.Н. </w:t>
      </w:r>
      <w:proofErr w:type="spellStart"/>
      <w:r w:rsidRPr="00A215C7">
        <w:rPr>
          <w:sz w:val="22"/>
          <w:szCs w:val="22"/>
        </w:rPr>
        <w:t>Рудницкой</w:t>
      </w:r>
      <w:proofErr w:type="spellEnd"/>
      <w:r w:rsidRPr="00A215C7">
        <w:rPr>
          <w:sz w:val="22"/>
          <w:szCs w:val="22"/>
        </w:rPr>
        <w:t>. Рабочая программа соответствует требованиям Федерального образовательного стандарта начального общего образования и обеспечена УМК для 1–4 классов (автор Н.Ф. Виноградова)</w:t>
      </w:r>
    </w:p>
    <w:p w:rsidR="00A215C7" w:rsidRPr="00A215C7" w:rsidRDefault="00A215C7" w:rsidP="00A215C7">
      <w:pPr>
        <w:ind w:firstLine="709"/>
        <w:jc w:val="both"/>
        <w:rPr>
          <w:b/>
          <w:sz w:val="22"/>
          <w:szCs w:val="22"/>
        </w:rPr>
      </w:pPr>
      <w:r w:rsidRPr="00A215C7">
        <w:rPr>
          <w:sz w:val="22"/>
          <w:szCs w:val="22"/>
        </w:rPr>
        <w:t>В состав учебно-методического комплекта по математике входят: программа, учебники, учебные тетради к ним, методические пособия, электронные образовательные ресурсы, пособия для оценки достижения планируемых результатов образования.</w:t>
      </w:r>
    </w:p>
    <w:p w:rsidR="00A215C7" w:rsidRPr="00A215C7" w:rsidRDefault="00A215C7" w:rsidP="00A215C7">
      <w:pPr>
        <w:ind w:firstLine="709"/>
        <w:jc w:val="both"/>
        <w:rPr>
          <w:sz w:val="22"/>
          <w:szCs w:val="22"/>
        </w:rPr>
      </w:pPr>
      <w:r w:rsidRPr="00A215C7">
        <w:rPr>
          <w:sz w:val="22"/>
          <w:szCs w:val="22"/>
        </w:rPr>
        <w:t>Программа учебного предмета содержит общую характеристику особенностей предмета, его целей, задач, содержания и планируемых результатов образования как на  конец периода обучения в начальной школе, так и по классам. Программа дополнена  таблицами тематического планирования уроков в каждом классе.</w:t>
      </w:r>
    </w:p>
    <w:p w:rsidR="00A215C7" w:rsidRPr="00A215C7" w:rsidRDefault="00A215C7" w:rsidP="00A215C7">
      <w:pPr>
        <w:ind w:firstLine="709"/>
        <w:jc w:val="both"/>
        <w:rPr>
          <w:sz w:val="22"/>
          <w:szCs w:val="22"/>
        </w:rPr>
      </w:pPr>
      <w:r w:rsidRPr="00A215C7">
        <w:rPr>
          <w:sz w:val="22"/>
          <w:szCs w:val="22"/>
        </w:rPr>
        <w:t>Рабочая программа рассчитана на 540 часов.</w:t>
      </w:r>
    </w:p>
    <w:p w:rsidR="00A215C7" w:rsidRPr="00A215C7" w:rsidRDefault="00A215C7" w:rsidP="00A215C7">
      <w:pPr>
        <w:ind w:firstLine="709"/>
        <w:rPr>
          <w:sz w:val="22"/>
          <w:szCs w:val="22"/>
        </w:rPr>
      </w:pPr>
      <w:r w:rsidRPr="00A215C7">
        <w:rPr>
          <w:sz w:val="22"/>
          <w:szCs w:val="22"/>
        </w:rPr>
        <w:t xml:space="preserve">Учебники «Математика» для 1-4 классов авторы: </w:t>
      </w:r>
      <w:proofErr w:type="gramStart"/>
      <w:r w:rsidRPr="00A215C7">
        <w:rPr>
          <w:sz w:val="22"/>
          <w:szCs w:val="22"/>
        </w:rPr>
        <w:t xml:space="preserve">В.Н. </w:t>
      </w:r>
      <w:proofErr w:type="spellStart"/>
      <w:r w:rsidRPr="00A215C7">
        <w:rPr>
          <w:sz w:val="22"/>
          <w:szCs w:val="22"/>
        </w:rPr>
        <w:t>Рудницкая</w:t>
      </w:r>
      <w:proofErr w:type="spellEnd"/>
      <w:r w:rsidRPr="00A215C7">
        <w:rPr>
          <w:sz w:val="22"/>
          <w:szCs w:val="22"/>
        </w:rPr>
        <w:t xml:space="preserve">, </w:t>
      </w:r>
      <w:proofErr w:type="spellStart"/>
      <w:r w:rsidRPr="00A215C7">
        <w:rPr>
          <w:sz w:val="22"/>
          <w:szCs w:val="22"/>
        </w:rPr>
        <w:t>Т.В.Юдачева</w:t>
      </w:r>
      <w:proofErr w:type="spellEnd"/>
      <w:r w:rsidRPr="00A215C7">
        <w:rPr>
          <w:sz w:val="22"/>
          <w:szCs w:val="22"/>
        </w:rPr>
        <w:t xml:space="preserve"> входят в федеральный перечень  учебников рекомендованных (допущенных) к использованию в образовательном  процессе на 2016-2017 учебный год (Приказ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</w:t>
      </w:r>
      <w:proofErr w:type="gramEnd"/>
    </w:p>
    <w:p w:rsidR="00A215C7" w:rsidRPr="00A215C7" w:rsidRDefault="00A215C7" w:rsidP="00A215C7">
      <w:pPr>
        <w:rPr>
          <w:sz w:val="22"/>
          <w:szCs w:val="22"/>
        </w:rPr>
      </w:pPr>
    </w:p>
    <w:p w:rsidR="00A215C7" w:rsidRPr="00A215C7" w:rsidRDefault="00A215C7" w:rsidP="00A215C7">
      <w:pPr>
        <w:pStyle w:val="p1"/>
        <w:shd w:val="clear" w:color="auto" w:fill="FFFFFF"/>
        <w:ind w:firstLine="566"/>
        <w:jc w:val="center"/>
        <w:rPr>
          <w:rStyle w:val="s1"/>
          <w:b/>
          <w:bCs/>
          <w:color w:val="000000"/>
          <w:sz w:val="22"/>
          <w:szCs w:val="22"/>
        </w:rPr>
      </w:pPr>
    </w:p>
    <w:p w:rsidR="00A215C7" w:rsidRPr="00A215C7" w:rsidRDefault="00A215C7" w:rsidP="00A215C7">
      <w:pPr>
        <w:pStyle w:val="p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A215C7">
        <w:rPr>
          <w:rStyle w:val="s1"/>
          <w:b/>
          <w:bCs/>
          <w:color w:val="000000"/>
          <w:sz w:val="22"/>
          <w:szCs w:val="22"/>
        </w:rPr>
        <w:t>Аннотация</w:t>
      </w:r>
    </w:p>
    <w:p w:rsidR="00A215C7" w:rsidRPr="00A215C7" w:rsidRDefault="00A215C7" w:rsidP="00A215C7">
      <w:pPr>
        <w:pStyle w:val="p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A215C7">
        <w:rPr>
          <w:rStyle w:val="s1"/>
          <w:b/>
          <w:bCs/>
          <w:color w:val="000000"/>
          <w:sz w:val="22"/>
          <w:szCs w:val="22"/>
        </w:rPr>
        <w:t>к рабочей программе учебного предмета Математика, 1-4 классы</w:t>
      </w:r>
    </w:p>
    <w:p w:rsidR="00A215C7" w:rsidRPr="00A215C7" w:rsidRDefault="00A215C7" w:rsidP="00A215C7">
      <w:pPr>
        <w:pStyle w:val="p1"/>
        <w:shd w:val="clear" w:color="auto" w:fill="FFFFFF"/>
        <w:spacing w:before="0" w:beforeAutospacing="0" w:after="0" w:afterAutospacing="0"/>
        <w:ind w:firstLine="567"/>
        <w:jc w:val="center"/>
        <w:rPr>
          <w:rStyle w:val="s1"/>
          <w:b/>
          <w:bCs/>
          <w:color w:val="000000"/>
          <w:sz w:val="22"/>
          <w:szCs w:val="22"/>
        </w:rPr>
      </w:pPr>
      <w:r w:rsidRPr="00A215C7">
        <w:rPr>
          <w:rStyle w:val="s1"/>
          <w:b/>
          <w:bCs/>
          <w:color w:val="000000"/>
          <w:sz w:val="22"/>
          <w:szCs w:val="22"/>
        </w:rPr>
        <w:t xml:space="preserve">системы развивающего обучения Л.В. </w:t>
      </w:r>
      <w:proofErr w:type="spellStart"/>
      <w:r w:rsidRPr="00A215C7">
        <w:rPr>
          <w:rStyle w:val="s1"/>
          <w:b/>
          <w:bCs/>
          <w:color w:val="000000"/>
          <w:sz w:val="22"/>
          <w:szCs w:val="22"/>
        </w:rPr>
        <w:t>Занкова</w:t>
      </w:r>
      <w:proofErr w:type="spellEnd"/>
    </w:p>
    <w:p w:rsidR="00A215C7" w:rsidRPr="00A215C7" w:rsidRDefault="00A215C7" w:rsidP="00A215C7">
      <w:pPr>
        <w:pStyle w:val="p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</w:p>
    <w:p w:rsidR="00A215C7" w:rsidRPr="00A215C7" w:rsidRDefault="00A215C7" w:rsidP="00A215C7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A215C7">
        <w:rPr>
          <w:color w:val="000000"/>
          <w:sz w:val="22"/>
          <w:szCs w:val="22"/>
        </w:rPr>
        <w:t xml:space="preserve">Рабочая программа по математике составлена на основе авторской программы </w:t>
      </w:r>
      <w:r w:rsidRPr="00A215C7">
        <w:rPr>
          <w:sz w:val="22"/>
          <w:szCs w:val="22"/>
        </w:rPr>
        <w:t xml:space="preserve">И.И. </w:t>
      </w:r>
      <w:proofErr w:type="spellStart"/>
      <w:r w:rsidRPr="00A215C7">
        <w:rPr>
          <w:sz w:val="22"/>
          <w:szCs w:val="22"/>
        </w:rPr>
        <w:t>Аргинской</w:t>
      </w:r>
      <w:proofErr w:type="spellEnd"/>
      <w:r w:rsidRPr="00A215C7">
        <w:rPr>
          <w:sz w:val="22"/>
          <w:szCs w:val="22"/>
        </w:rPr>
        <w:t xml:space="preserve"> и С.Н. </w:t>
      </w:r>
      <w:proofErr w:type="spellStart"/>
      <w:r w:rsidRPr="00A215C7">
        <w:rPr>
          <w:sz w:val="22"/>
          <w:szCs w:val="22"/>
        </w:rPr>
        <w:t>Кормишиной</w:t>
      </w:r>
      <w:proofErr w:type="spellEnd"/>
      <w:r w:rsidRPr="00A215C7">
        <w:rPr>
          <w:color w:val="000000"/>
          <w:sz w:val="22"/>
          <w:szCs w:val="22"/>
        </w:rPr>
        <w:t xml:space="preserve">  и соответствует требованиям Федерального образовательного </w:t>
      </w:r>
      <w:r w:rsidRPr="00A215C7">
        <w:rPr>
          <w:color w:val="000000"/>
          <w:sz w:val="22"/>
          <w:szCs w:val="22"/>
        </w:rPr>
        <w:lastRenderedPageBreak/>
        <w:t>стандарта начального общего образования. Программа обеспечена УМК для 1–4 классов (авторы</w:t>
      </w:r>
      <w:r w:rsidRPr="00A215C7">
        <w:rPr>
          <w:sz w:val="22"/>
          <w:szCs w:val="22"/>
        </w:rPr>
        <w:t xml:space="preserve"> И.И. </w:t>
      </w:r>
      <w:proofErr w:type="spellStart"/>
      <w:r w:rsidRPr="00A215C7">
        <w:rPr>
          <w:sz w:val="22"/>
          <w:szCs w:val="22"/>
        </w:rPr>
        <w:t>Аргинская</w:t>
      </w:r>
      <w:proofErr w:type="spellEnd"/>
      <w:r w:rsidRPr="00A215C7">
        <w:rPr>
          <w:sz w:val="22"/>
          <w:szCs w:val="22"/>
        </w:rPr>
        <w:t xml:space="preserve"> и С.Н. </w:t>
      </w:r>
      <w:proofErr w:type="spellStart"/>
      <w:r w:rsidRPr="00A215C7">
        <w:rPr>
          <w:sz w:val="22"/>
          <w:szCs w:val="22"/>
        </w:rPr>
        <w:t>Кормишина</w:t>
      </w:r>
      <w:proofErr w:type="spellEnd"/>
      <w:r w:rsidRPr="00A215C7">
        <w:rPr>
          <w:color w:val="000000"/>
          <w:sz w:val="22"/>
          <w:szCs w:val="22"/>
        </w:rPr>
        <w:t>).</w:t>
      </w:r>
    </w:p>
    <w:p w:rsidR="00A215C7" w:rsidRPr="00A215C7" w:rsidRDefault="00A215C7" w:rsidP="00A215C7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A215C7">
        <w:rPr>
          <w:color w:val="000000"/>
          <w:sz w:val="22"/>
          <w:szCs w:val="22"/>
        </w:rPr>
        <w:t>В состав учебно-методического комплекта по русскому языку входят: программа, учебники, учебные тетради к ним, методические пособия, электронные образовательные ресурсы, пособия для оценки достижения планируемых результатов образования. Программа учебного предмета содержит общую характеристику особенностей предмета, его целей, задач, содержания и планируемых результатов образования как на конец периода обучения в начальной школе, так и по классам. Программа дополнена таблицами тематического планирования уроков в каждом классе. Рабочая программа рассчитана на 540 часов.</w:t>
      </w:r>
    </w:p>
    <w:p w:rsidR="00A215C7" w:rsidRPr="00A215C7" w:rsidRDefault="00A215C7" w:rsidP="00A215C7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A215C7">
        <w:rPr>
          <w:color w:val="000000"/>
          <w:sz w:val="22"/>
          <w:szCs w:val="22"/>
        </w:rPr>
        <w:t>Учебники «Математика» для 1-4 классов (авторы:</w:t>
      </w:r>
      <w:proofErr w:type="gramEnd"/>
      <w:r w:rsidRPr="00A215C7">
        <w:rPr>
          <w:color w:val="000000"/>
          <w:sz w:val="22"/>
          <w:szCs w:val="22"/>
        </w:rPr>
        <w:t xml:space="preserve"> </w:t>
      </w:r>
      <w:r w:rsidRPr="00A215C7">
        <w:rPr>
          <w:sz w:val="22"/>
          <w:szCs w:val="22"/>
        </w:rPr>
        <w:t xml:space="preserve"> И.И. </w:t>
      </w:r>
      <w:proofErr w:type="spellStart"/>
      <w:r w:rsidRPr="00A215C7">
        <w:rPr>
          <w:sz w:val="22"/>
          <w:szCs w:val="22"/>
        </w:rPr>
        <w:t>Аргинская</w:t>
      </w:r>
      <w:proofErr w:type="spellEnd"/>
      <w:r w:rsidRPr="00A215C7">
        <w:rPr>
          <w:sz w:val="22"/>
          <w:szCs w:val="22"/>
        </w:rPr>
        <w:t xml:space="preserve">, </w:t>
      </w:r>
      <w:proofErr w:type="spellStart"/>
      <w:r w:rsidRPr="00A215C7">
        <w:rPr>
          <w:sz w:val="22"/>
          <w:szCs w:val="22"/>
        </w:rPr>
        <w:t>Е.И.Ивановская</w:t>
      </w:r>
      <w:proofErr w:type="spellEnd"/>
      <w:r w:rsidRPr="00A215C7">
        <w:rPr>
          <w:sz w:val="22"/>
          <w:szCs w:val="22"/>
        </w:rPr>
        <w:t xml:space="preserve">, С.Н. </w:t>
      </w:r>
      <w:proofErr w:type="spellStart"/>
      <w:r w:rsidRPr="00A215C7">
        <w:rPr>
          <w:sz w:val="22"/>
          <w:szCs w:val="22"/>
        </w:rPr>
        <w:t>Кормишина</w:t>
      </w:r>
      <w:proofErr w:type="spellEnd"/>
      <w:proofErr w:type="gramStart"/>
      <w:r w:rsidRPr="00A215C7">
        <w:rPr>
          <w:color w:val="000000"/>
          <w:sz w:val="22"/>
          <w:szCs w:val="22"/>
        </w:rPr>
        <w:t xml:space="preserve"> )</w:t>
      </w:r>
      <w:proofErr w:type="gramEnd"/>
      <w:r w:rsidRPr="00A215C7">
        <w:rPr>
          <w:color w:val="000000"/>
          <w:sz w:val="22"/>
          <w:szCs w:val="22"/>
        </w:rPr>
        <w:t xml:space="preserve"> не входят в федеральный перечень учебников допущенных к использованию в образовательном процессе на 2016-2017 учебный год, но в соответствии с пунктом 3 приказа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A215C7">
          <w:rPr>
            <w:color w:val="000000"/>
            <w:sz w:val="22"/>
            <w:szCs w:val="22"/>
          </w:rPr>
          <w:t>2014 г</w:t>
        </w:r>
      </w:smartTag>
      <w:r w:rsidRPr="00A215C7">
        <w:rPr>
          <w:color w:val="000000"/>
          <w:sz w:val="22"/>
          <w:szCs w:val="22"/>
        </w:rPr>
        <w:t>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вправе в течение 5 лет использовать в образовательном процессе.</w:t>
      </w:r>
    </w:p>
    <w:p w:rsidR="00A215C7" w:rsidRPr="00A215C7" w:rsidRDefault="00A215C7" w:rsidP="00A215C7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A215C7" w:rsidRPr="00A215C7" w:rsidRDefault="00A215C7" w:rsidP="00A215C7">
      <w:pPr>
        <w:jc w:val="center"/>
        <w:rPr>
          <w:b/>
          <w:sz w:val="22"/>
          <w:szCs w:val="22"/>
        </w:rPr>
      </w:pPr>
      <w:r w:rsidRPr="00A215C7">
        <w:rPr>
          <w:b/>
          <w:sz w:val="22"/>
          <w:szCs w:val="22"/>
        </w:rPr>
        <w:t>Аннотация</w:t>
      </w:r>
    </w:p>
    <w:p w:rsidR="00A215C7" w:rsidRPr="00A215C7" w:rsidRDefault="00A215C7" w:rsidP="00A215C7">
      <w:pPr>
        <w:jc w:val="center"/>
        <w:rPr>
          <w:b/>
          <w:sz w:val="22"/>
          <w:szCs w:val="22"/>
        </w:rPr>
      </w:pPr>
      <w:r w:rsidRPr="00A215C7">
        <w:rPr>
          <w:b/>
          <w:sz w:val="22"/>
          <w:szCs w:val="22"/>
        </w:rPr>
        <w:t>к рабочей программе учебного предмета Математика, 4  класс</w:t>
      </w:r>
    </w:p>
    <w:p w:rsidR="00A215C7" w:rsidRPr="00A215C7" w:rsidRDefault="00A215C7" w:rsidP="00A215C7">
      <w:pPr>
        <w:jc w:val="center"/>
        <w:rPr>
          <w:b/>
          <w:sz w:val="22"/>
          <w:szCs w:val="22"/>
        </w:rPr>
      </w:pPr>
      <w:r w:rsidRPr="00A215C7">
        <w:rPr>
          <w:b/>
          <w:sz w:val="22"/>
          <w:szCs w:val="22"/>
        </w:rPr>
        <w:t xml:space="preserve">«Начальная школа </w:t>
      </w:r>
      <w:r w:rsidRPr="00A215C7">
        <w:rPr>
          <w:b/>
          <w:sz w:val="22"/>
          <w:szCs w:val="22"/>
          <w:lang w:val="en-US"/>
        </w:rPr>
        <w:t>XXI</w:t>
      </w:r>
      <w:r w:rsidRPr="00A215C7">
        <w:rPr>
          <w:b/>
          <w:sz w:val="22"/>
          <w:szCs w:val="22"/>
        </w:rPr>
        <w:t xml:space="preserve"> века»</w:t>
      </w:r>
    </w:p>
    <w:p w:rsidR="00A215C7" w:rsidRPr="00A215C7" w:rsidRDefault="00A215C7" w:rsidP="00A215C7">
      <w:pPr>
        <w:tabs>
          <w:tab w:val="left" w:pos="14570"/>
        </w:tabs>
        <w:ind w:right="-31" w:firstLine="993"/>
        <w:jc w:val="both"/>
        <w:rPr>
          <w:sz w:val="22"/>
          <w:szCs w:val="22"/>
        </w:rPr>
      </w:pPr>
      <w:r w:rsidRPr="00A215C7">
        <w:rPr>
          <w:sz w:val="22"/>
          <w:szCs w:val="22"/>
        </w:rPr>
        <w:t xml:space="preserve">Рабочая программа  составлена на основе   авторской программы В. Н. </w:t>
      </w:r>
      <w:proofErr w:type="spellStart"/>
      <w:r w:rsidRPr="00A215C7">
        <w:rPr>
          <w:sz w:val="22"/>
          <w:szCs w:val="22"/>
        </w:rPr>
        <w:t>Рудницкой</w:t>
      </w:r>
      <w:proofErr w:type="spellEnd"/>
      <w:r w:rsidRPr="00A215C7">
        <w:rPr>
          <w:sz w:val="22"/>
          <w:szCs w:val="22"/>
        </w:rPr>
        <w:t xml:space="preserve"> в проекте «Начальная школа </w:t>
      </w:r>
      <w:r w:rsidRPr="00A215C7">
        <w:rPr>
          <w:sz w:val="22"/>
          <w:szCs w:val="22"/>
          <w:lang w:val="en-US"/>
        </w:rPr>
        <w:t>XXI</w:t>
      </w:r>
      <w:r w:rsidRPr="00A215C7">
        <w:rPr>
          <w:sz w:val="22"/>
          <w:szCs w:val="22"/>
        </w:rPr>
        <w:t xml:space="preserve">  века» под ред. профессора Н.Ф. Виноградовой и  соответствует  требованиям Федерального образовательного стандарта начального общего образования.</w:t>
      </w:r>
    </w:p>
    <w:p w:rsidR="00A215C7" w:rsidRPr="00A215C7" w:rsidRDefault="00A215C7" w:rsidP="00A215C7">
      <w:pPr>
        <w:pStyle w:val="3"/>
        <w:shd w:val="clear" w:color="auto" w:fill="auto"/>
        <w:spacing w:before="0" w:line="240" w:lineRule="auto"/>
        <w:ind w:firstLine="284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A215C7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      Программа обеспечена следующим учебно-методическим комплектом: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80"/>
      </w:tblGrid>
      <w:tr w:rsidR="00A215C7" w:rsidRPr="00A215C7" w:rsidTr="00C52A53">
        <w:tc>
          <w:tcPr>
            <w:tcW w:w="3980" w:type="dxa"/>
            <w:shd w:val="clear" w:color="auto" w:fill="auto"/>
            <w:hideMark/>
          </w:tcPr>
          <w:p w:rsidR="00A215C7" w:rsidRPr="00A215C7" w:rsidRDefault="00A215C7" w:rsidP="00C52A53">
            <w:pPr>
              <w:pStyle w:val="3"/>
              <w:spacing w:before="0" w:line="240" w:lineRule="auto"/>
              <w:ind w:firstLine="284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</w:tbl>
    <w:p w:rsidR="00A215C7" w:rsidRPr="00A215C7" w:rsidRDefault="00A215C7" w:rsidP="00A215C7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20" w:firstLine="0"/>
        <w:rPr>
          <w:rFonts w:ascii="Times New Roman" w:hAnsi="Times New Roman" w:cs="Times New Roman"/>
          <w:sz w:val="22"/>
          <w:szCs w:val="22"/>
        </w:rPr>
      </w:pPr>
      <w:r w:rsidRPr="00A215C7">
        <w:rPr>
          <w:rFonts w:ascii="Times New Roman" w:hAnsi="Times New Roman" w:cs="Times New Roman"/>
          <w:bCs/>
          <w:color w:val="000000"/>
          <w:sz w:val="22"/>
          <w:szCs w:val="22"/>
        </w:rPr>
        <w:t>-</w:t>
      </w:r>
      <w:r w:rsidRPr="00A215C7">
        <w:rPr>
          <w:rStyle w:val="a3"/>
          <w:rFonts w:ascii="Times New Roman" w:hAnsi="Times New Roman" w:cs="Times New Roman"/>
          <w:b w:val="0"/>
          <w:sz w:val="22"/>
          <w:szCs w:val="22"/>
        </w:rPr>
        <w:t>Математика</w:t>
      </w:r>
      <w:r w:rsidRPr="00A215C7">
        <w:rPr>
          <w:rStyle w:val="a3"/>
          <w:rFonts w:ascii="Times New Roman" w:hAnsi="Times New Roman" w:cs="Times New Roman"/>
          <w:sz w:val="22"/>
          <w:szCs w:val="22"/>
        </w:rPr>
        <w:t xml:space="preserve">: </w:t>
      </w:r>
      <w:r w:rsidRPr="00A215C7">
        <w:rPr>
          <w:rFonts w:ascii="Times New Roman" w:hAnsi="Times New Roman" w:cs="Times New Roman"/>
          <w:color w:val="000000"/>
          <w:sz w:val="22"/>
          <w:szCs w:val="22"/>
        </w:rPr>
        <w:t xml:space="preserve">4 класс: учебник для учащихся общеобразовательных учреждений: в 2-х ч. Ч. </w:t>
      </w:r>
      <w:r w:rsidRPr="00A215C7">
        <w:rPr>
          <w:rStyle w:val="2pt"/>
          <w:rFonts w:ascii="Times New Roman" w:hAnsi="Times New Roman" w:cs="Times New Roman"/>
          <w:sz w:val="22"/>
          <w:szCs w:val="22"/>
        </w:rPr>
        <w:t>1,2/</w:t>
      </w:r>
      <w:r w:rsidRPr="00A215C7">
        <w:rPr>
          <w:rFonts w:ascii="Times New Roman" w:hAnsi="Times New Roman" w:cs="Times New Roman"/>
          <w:color w:val="000000"/>
          <w:sz w:val="22"/>
          <w:szCs w:val="22"/>
        </w:rPr>
        <w:t xml:space="preserve"> В. Н. </w:t>
      </w:r>
      <w:proofErr w:type="spellStart"/>
      <w:r w:rsidRPr="00A215C7">
        <w:rPr>
          <w:rFonts w:ascii="Times New Roman" w:hAnsi="Times New Roman" w:cs="Times New Roman"/>
          <w:color w:val="000000"/>
          <w:sz w:val="22"/>
          <w:szCs w:val="22"/>
        </w:rPr>
        <w:t>Рудницкая</w:t>
      </w:r>
      <w:proofErr w:type="spellEnd"/>
      <w:r w:rsidRPr="00A215C7">
        <w:rPr>
          <w:rFonts w:ascii="Times New Roman" w:hAnsi="Times New Roman" w:cs="Times New Roman"/>
          <w:color w:val="000000"/>
          <w:sz w:val="22"/>
          <w:szCs w:val="22"/>
        </w:rPr>
        <w:t xml:space="preserve">, Т. В. </w:t>
      </w:r>
      <w:proofErr w:type="spellStart"/>
      <w:r w:rsidRPr="00A215C7">
        <w:rPr>
          <w:rFonts w:ascii="Times New Roman" w:hAnsi="Times New Roman" w:cs="Times New Roman"/>
          <w:color w:val="000000"/>
          <w:sz w:val="22"/>
          <w:szCs w:val="22"/>
        </w:rPr>
        <w:t>Юдачёва</w:t>
      </w:r>
      <w:proofErr w:type="spellEnd"/>
      <w:r w:rsidRPr="00A215C7">
        <w:rPr>
          <w:rFonts w:ascii="Times New Roman" w:hAnsi="Times New Roman" w:cs="Times New Roman"/>
          <w:color w:val="000000"/>
          <w:sz w:val="22"/>
          <w:szCs w:val="22"/>
        </w:rPr>
        <w:t xml:space="preserve"> - М.: </w:t>
      </w:r>
      <w:proofErr w:type="spellStart"/>
      <w:r w:rsidRPr="00A215C7">
        <w:rPr>
          <w:rFonts w:ascii="Times New Roman" w:hAnsi="Times New Roman" w:cs="Times New Roman"/>
          <w:color w:val="000000"/>
          <w:sz w:val="22"/>
          <w:szCs w:val="22"/>
        </w:rPr>
        <w:t>Вентана</w:t>
      </w:r>
      <w:proofErr w:type="spellEnd"/>
      <w:r w:rsidRPr="00A215C7">
        <w:rPr>
          <w:rFonts w:ascii="Times New Roman" w:hAnsi="Times New Roman" w:cs="Times New Roman"/>
          <w:color w:val="000000"/>
          <w:sz w:val="22"/>
          <w:szCs w:val="22"/>
        </w:rPr>
        <w:t>-Граф. - (Начальная школа XXI века).</w:t>
      </w:r>
    </w:p>
    <w:p w:rsidR="00A215C7" w:rsidRPr="00A215C7" w:rsidRDefault="00A215C7" w:rsidP="00A215C7">
      <w:pPr>
        <w:pStyle w:val="2"/>
        <w:shd w:val="clear" w:color="auto" w:fill="auto"/>
        <w:spacing w:before="0" w:after="0" w:line="240" w:lineRule="auto"/>
        <w:ind w:right="220" w:firstLine="0"/>
        <w:rPr>
          <w:rFonts w:ascii="Times New Roman" w:hAnsi="Times New Roman" w:cs="Times New Roman"/>
          <w:sz w:val="22"/>
          <w:szCs w:val="22"/>
        </w:rPr>
      </w:pPr>
      <w:r w:rsidRPr="00A215C7">
        <w:rPr>
          <w:rStyle w:val="a3"/>
          <w:rFonts w:ascii="Times New Roman" w:hAnsi="Times New Roman" w:cs="Times New Roman"/>
          <w:b w:val="0"/>
          <w:sz w:val="22"/>
          <w:szCs w:val="22"/>
        </w:rPr>
        <w:t>-Математика:</w:t>
      </w:r>
      <w:r w:rsidRPr="00A215C7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Pr="00A215C7">
        <w:rPr>
          <w:rFonts w:ascii="Times New Roman" w:hAnsi="Times New Roman" w:cs="Times New Roman"/>
          <w:color w:val="000000"/>
          <w:sz w:val="22"/>
          <w:szCs w:val="22"/>
        </w:rPr>
        <w:t xml:space="preserve">4 класс: рабочие тетради для учащихся общеобразовательных учреждений: в 2-х ч. Ч. </w:t>
      </w:r>
      <w:r w:rsidRPr="00A215C7">
        <w:rPr>
          <w:rStyle w:val="2pt"/>
          <w:rFonts w:ascii="Times New Roman" w:hAnsi="Times New Roman" w:cs="Times New Roman"/>
          <w:sz w:val="22"/>
          <w:szCs w:val="22"/>
        </w:rPr>
        <w:t>1,2/</w:t>
      </w:r>
      <w:r w:rsidRPr="00A215C7">
        <w:rPr>
          <w:rFonts w:ascii="Times New Roman" w:hAnsi="Times New Roman" w:cs="Times New Roman"/>
          <w:color w:val="000000"/>
          <w:sz w:val="22"/>
          <w:szCs w:val="22"/>
        </w:rPr>
        <w:t xml:space="preserve"> В. Н. </w:t>
      </w:r>
      <w:proofErr w:type="spellStart"/>
      <w:r w:rsidRPr="00A215C7">
        <w:rPr>
          <w:rFonts w:ascii="Times New Roman" w:hAnsi="Times New Roman" w:cs="Times New Roman"/>
          <w:color w:val="000000"/>
          <w:sz w:val="22"/>
          <w:szCs w:val="22"/>
        </w:rPr>
        <w:t>Рудницкая</w:t>
      </w:r>
      <w:proofErr w:type="spellEnd"/>
      <w:r w:rsidRPr="00A215C7">
        <w:rPr>
          <w:rFonts w:ascii="Times New Roman" w:hAnsi="Times New Roman" w:cs="Times New Roman"/>
          <w:color w:val="000000"/>
          <w:sz w:val="22"/>
          <w:szCs w:val="22"/>
        </w:rPr>
        <w:t xml:space="preserve">, Т. В. </w:t>
      </w:r>
      <w:proofErr w:type="spellStart"/>
      <w:r w:rsidRPr="00A215C7">
        <w:rPr>
          <w:rFonts w:ascii="Times New Roman" w:hAnsi="Times New Roman" w:cs="Times New Roman"/>
          <w:color w:val="000000"/>
          <w:sz w:val="22"/>
          <w:szCs w:val="22"/>
        </w:rPr>
        <w:t>Юдачёва</w:t>
      </w:r>
      <w:proofErr w:type="spellEnd"/>
      <w:r w:rsidRPr="00A215C7">
        <w:rPr>
          <w:rFonts w:ascii="Times New Roman" w:hAnsi="Times New Roman" w:cs="Times New Roman"/>
          <w:color w:val="000000"/>
          <w:sz w:val="22"/>
          <w:szCs w:val="22"/>
        </w:rPr>
        <w:t xml:space="preserve"> - М.: </w:t>
      </w:r>
      <w:proofErr w:type="spellStart"/>
      <w:r w:rsidRPr="00A215C7">
        <w:rPr>
          <w:rFonts w:ascii="Times New Roman" w:hAnsi="Times New Roman" w:cs="Times New Roman"/>
          <w:color w:val="000000"/>
          <w:sz w:val="22"/>
          <w:szCs w:val="22"/>
        </w:rPr>
        <w:t>Вентана</w:t>
      </w:r>
      <w:proofErr w:type="spellEnd"/>
      <w:r w:rsidRPr="00A215C7">
        <w:rPr>
          <w:rFonts w:ascii="Times New Roman" w:hAnsi="Times New Roman" w:cs="Times New Roman"/>
          <w:color w:val="000000"/>
          <w:sz w:val="22"/>
          <w:szCs w:val="22"/>
        </w:rPr>
        <w:t>-Граф, 2015. - (Начальная школа XXI века).</w:t>
      </w:r>
    </w:p>
    <w:p w:rsidR="00A215C7" w:rsidRPr="00A215C7" w:rsidRDefault="00A215C7" w:rsidP="00A215C7">
      <w:pPr>
        <w:pStyle w:val="2"/>
        <w:shd w:val="clear" w:color="auto" w:fill="auto"/>
        <w:spacing w:before="0" w:after="0" w:line="240" w:lineRule="auto"/>
        <w:ind w:right="220" w:firstLine="0"/>
        <w:rPr>
          <w:rFonts w:ascii="Times New Roman" w:hAnsi="Times New Roman" w:cs="Times New Roman"/>
          <w:sz w:val="22"/>
          <w:szCs w:val="22"/>
        </w:rPr>
      </w:pPr>
      <w:r w:rsidRPr="00A215C7">
        <w:rPr>
          <w:rStyle w:val="a3"/>
          <w:rFonts w:ascii="Times New Roman" w:hAnsi="Times New Roman" w:cs="Times New Roman"/>
          <w:b w:val="0"/>
          <w:sz w:val="22"/>
          <w:szCs w:val="22"/>
        </w:rPr>
        <w:t>- Математика в начальной школе</w:t>
      </w:r>
      <w:r w:rsidRPr="00A215C7">
        <w:rPr>
          <w:rStyle w:val="a3"/>
          <w:rFonts w:ascii="Times New Roman" w:hAnsi="Times New Roman" w:cs="Times New Roman"/>
          <w:sz w:val="22"/>
          <w:szCs w:val="22"/>
        </w:rPr>
        <w:t xml:space="preserve">: </w:t>
      </w:r>
      <w:r w:rsidRPr="00A215C7">
        <w:rPr>
          <w:rStyle w:val="a3"/>
          <w:rFonts w:ascii="Times New Roman" w:hAnsi="Times New Roman" w:cs="Times New Roman"/>
          <w:b w:val="0"/>
          <w:sz w:val="22"/>
          <w:szCs w:val="22"/>
        </w:rPr>
        <w:t>проверочные</w:t>
      </w:r>
      <w:r w:rsidRPr="00A215C7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Pr="00A215C7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и  </w:t>
      </w:r>
      <w:r w:rsidRPr="00A215C7">
        <w:rPr>
          <w:rFonts w:ascii="Times New Roman" w:hAnsi="Times New Roman" w:cs="Times New Roman"/>
          <w:color w:val="000000"/>
          <w:sz w:val="22"/>
          <w:szCs w:val="22"/>
        </w:rPr>
        <w:t xml:space="preserve">контрольные работы / В. Н. </w:t>
      </w:r>
      <w:proofErr w:type="spellStart"/>
      <w:r w:rsidRPr="00A215C7">
        <w:rPr>
          <w:rFonts w:ascii="Times New Roman" w:hAnsi="Times New Roman" w:cs="Times New Roman"/>
          <w:color w:val="000000"/>
          <w:sz w:val="22"/>
          <w:szCs w:val="22"/>
        </w:rPr>
        <w:t>Рудницкая</w:t>
      </w:r>
      <w:proofErr w:type="spellEnd"/>
      <w:r w:rsidRPr="00A215C7">
        <w:rPr>
          <w:rFonts w:ascii="Times New Roman" w:hAnsi="Times New Roman" w:cs="Times New Roman"/>
          <w:color w:val="000000"/>
          <w:sz w:val="22"/>
          <w:szCs w:val="22"/>
        </w:rPr>
        <w:t xml:space="preserve">, Т. В. </w:t>
      </w:r>
      <w:proofErr w:type="spellStart"/>
      <w:r w:rsidRPr="00A215C7">
        <w:rPr>
          <w:rFonts w:ascii="Times New Roman" w:hAnsi="Times New Roman" w:cs="Times New Roman"/>
          <w:color w:val="000000"/>
          <w:sz w:val="22"/>
          <w:szCs w:val="22"/>
        </w:rPr>
        <w:t>Юдачёва</w:t>
      </w:r>
      <w:proofErr w:type="spellEnd"/>
      <w:r w:rsidRPr="00A215C7">
        <w:rPr>
          <w:rFonts w:ascii="Times New Roman" w:hAnsi="Times New Roman" w:cs="Times New Roman"/>
          <w:color w:val="000000"/>
          <w:sz w:val="22"/>
          <w:szCs w:val="22"/>
        </w:rPr>
        <w:t xml:space="preserve"> - М.: </w:t>
      </w:r>
      <w:proofErr w:type="spellStart"/>
      <w:r w:rsidRPr="00A215C7">
        <w:rPr>
          <w:rFonts w:ascii="Times New Roman" w:hAnsi="Times New Roman" w:cs="Times New Roman"/>
          <w:color w:val="000000"/>
          <w:sz w:val="22"/>
          <w:szCs w:val="22"/>
        </w:rPr>
        <w:t>Вентана</w:t>
      </w:r>
      <w:proofErr w:type="spellEnd"/>
      <w:r w:rsidRPr="00A215C7">
        <w:rPr>
          <w:rFonts w:ascii="Times New Roman" w:hAnsi="Times New Roman" w:cs="Times New Roman"/>
          <w:color w:val="000000"/>
          <w:sz w:val="22"/>
          <w:szCs w:val="22"/>
        </w:rPr>
        <w:t>-Граф, 2013. - (Оценка знаний).</w:t>
      </w:r>
    </w:p>
    <w:p w:rsidR="00A215C7" w:rsidRPr="00A215C7" w:rsidRDefault="00A215C7" w:rsidP="00A215C7">
      <w:pPr>
        <w:pStyle w:val="2"/>
        <w:shd w:val="clear" w:color="auto" w:fill="auto"/>
        <w:spacing w:before="0" w:after="0" w:line="240" w:lineRule="auto"/>
        <w:ind w:right="220" w:firstLine="0"/>
        <w:rPr>
          <w:rFonts w:ascii="Times New Roman" w:hAnsi="Times New Roman" w:cs="Times New Roman"/>
          <w:sz w:val="22"/>
          <w:szCs w:val="22"/>
        </w:rPr>
      </w:pPr>
      <w:r w:rsidRPr="00A215C7">
        <w:rPr>
          <w:rStyle w:val="a3"/>
          <w:rFonts w:ascii="Times New Roman" w:hAnsi="Times New Roman" w:cs="Times New Roman"/>
          <w:b w:val="0"/>
          <w:sz w:val="22"/>
          <w:szCs w:val="22"/>
        </w:rPr>
        <w:t>- Проверочные тестовые работы:</w:t>
      </w:r>
      <w:r w:rsidRPr="00A215C7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Pr="00A215C7">
        <w:rPr>
          <w:rFonts w:ascii="Times New Roman" w:hAnsi="Times New Roman" w:cs="Times New Roman"/>
          <w:color w:val="000000"/>
          <w:sz w:val="22"/>
          <w:szCs w:val="22"/>
        </w:rPr>
        <w:t xml:space="preserve">русский язык, математика, чтение: 4 класс </w:t>
      </w:r>
      <w:r w:rsidRPr="00A215C7">
        <w:rPr>
          <w:rStyle w:val="a3"/>
          <w:rFonts w:ascii="Times New Roman" w:hAnsi="Times New Roman" w:cs="Times New Roman"/>
          <w:sz w:val="22"/>
          <w:szCs w:val="22"/>
        </w:rPr>
        <w:t xml:space="preserve">/ </w:t>
      </w:r>
      <w:r w:rsidRPr="00A215C7">
        <w:rPr>
          <w:rStyle w:val="1"/>
          <w:rFonts w:ascii="Times New Roman" w:hAnsi="Times New Roman" w:cs="Times New Roman"/>
          <w:sz w:val="22"/>
          <w:szCs w:val="22"/>
        </w:rPr>
        <w:t xml:space="preserve">Л.Е. </w:t>
      </w:r>
      <w:proofErr w:type="spellStart"/>
      <w:r w:rsidRPr="00A215C7">
        <w:rPr>
          <w:rFonts w:ascii="Times New Roman" w:hAnsi="Times New Roman" w:cs="Times New Roman"/>
          <w:color w:val="000000"/>
          <w:sz w:val="22"/>
          <w:szCs w:val="22"/>
        </w:rPr>
        <w:t>Журока</w:t>
      </w:r>
      <w:proofErr w:type="spellEnd"/>
      <w:r w:rsidRPr="00A215C7">
        <w:rPr>
          <w:rFonts w:ascii="Times New Roman" w:hAnsi="Times New Roman" w:cs="Times New Roman"/>
          <w:color w:val="000000"/>
          <w:sz w:val="22"/>
          <w:szCs w:val="22"/>
        </w:rPr>
        <w:t xml:space="preserve">, А.О. Евдокимова, Е.Э. </w:t>
      </w:r>
      <w:proofErr w:type="spellStart"/>
      <w:r w:rsidRPr="00A215C7">
        <w:rPr>
          <w:rFonts w:ascii="Times New Roman" w:hAnsi="Times New Roman" w:cs="Times New Roman"/>
          <w:color w:val="000000"/>
          <w:sz w:val="22"/>
          <w:szCs w:val="22"/>
        </w:rPr>
        <w:t>Кочурова</w:t>
      </w:r>
      <w:proofErr w:type="spellEnd"/>
      <w:r w:rsidRPr="00A215C7">
        <w:rPr>
          <w:rFonts w:ascii="Times New Roman" w:hAnsi="Times New Roman" w:cs="Times New Roman"/>
          <w:color w:val="000000"/>
          <w:sz w:val="22"/>
          <w:szCs w:val="22"/>
        </w:rPr>
        <w:t xml:space="preserve"> [и др.]. - М.: </w:t>
      </w:r>
      <w:proofErr w:type="spellStart"/>
      <w:r w:rsidRPr="00A215C7">
        <w:rPr>
          <w:rFonts w:ascii="Times New Roman" w:hAnsi="Times New Roman" w:cs="Times New Roman"/>
          <w:color w:val="000000"/>
          <w:sz w:val="22"/>
          <w:szCs w:val="22"/>
        </w:rPr>
        <w:t>Вентана</w:t>
      </w:r>
      <w:proofErr w:type="spellEnd"/>
      <w:r w:rsidRPr="00A215C7">
        <w:rPr>
          <w:rFonts w:ascii="Times New Roman" w:hAnsi="Times New Roman" w:cs="Times New Roman"/>
          <w:color w:val="000000"/>
          <w:sz w:val="22"/>
          <w:szCs w:val="22"/>
        </w:rPr>
        <w:t>-Граф, 2015.</w:t>
      </w:r>
    </w:p>
    <w:p w:rsidR="00A215C7" w:rsidRPr="00A215C7" w:rsidRDefault="00A215C7" w:rsidP="00A215C7">
      <w:pPr>
        <w:jc w:val="both"/>
        <w:rPr>
          <w:b/>
          <w:sz w:val="22"/>
          <w:szCs w:val="22"/>
        </w:rPr>
      </w:pPr>
      <w:r w:rsidRPr="00A215C7">
        <w:rPr>
          <w:sz w:val="22"/>
          <w:szCs w:val="22"/>
        </w:rPr>
        <w:t>В состав учебно-методического комплекта по математике  также  входят программа и пособие для оценки достижения планируемых результатов образования.</w:t>
      </w:r>
    </w:p>
    <w:p w:rsidR="00A215C7" w:rsidRPr="00A215C7" w:rsidRDefault="00A215C7" w:rsidP="00A215C7">
      <w:pPr>
        <w:pStyle w:val="2"/>
        <w:shd w:val="clear" w:color="auto" w:fill="auto"/>
        <w:tabs>
          <w:tab w:val="left" w:pos="757"/>
        </w:tabs>
        <w:spacing w:before="0" w:after="0" w:line="240" w:lineRule="auto"/>
        <w:ind w:right="23" w:firstLine="602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215C7">
        <w:rPr>
          <w:rFonts w:ascii="Times New Roman" w:hAnsi="Times New Roman" w:cs="Times New Roman"/>
          <w:sz w:val="22"/>
          <w:szCs w:val="22"/>
        </w:rPr>
        <w:t>Рабочая программа  содержит общую характеристику целей, задач, содержания курса и  предмета,  планируемых результатов образования  на конец периода обучения в начальной школе.</w:t>
      </w:r>
      <w:r w:rsidRPr="00A215C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A215C7">
        <w:rPr>
          <w:rFonts w:ascii="Times New Roman" w:hAnsi="Times New Roman" w:cs="Times New Roman"/>
          <w:color w:val="000000"/>
          <w:sz w:val="22"/>
          <w:szCs w:val="22"/>
        </w:rPr>
        <w:t>Программа содержит  планируемые  предметные результаты к концу обучения в 4 классе для учащихся с ОВЗ</w:t>
      </w:r>
      <w:r w:rsidRPr="00A215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</w:t>
      </w:r>
    </w:p>
    <w:p w:rsidR="00A215C7" w:rsidRPr="00A215C7" w:rsidRDefault="00A215C7" w:rsidP="00A215C7">
      <w:pPr>
        <w:jc w:val="both"/>
        <w:rPr>
          <w:sz w:val="22"/>
          <w:szCs w:val="22"/>
        </w:rPr>
      </w:pPr>
      <w:r w:rsidRPr="00A215C7">
        <w:rPr>
          <w:sz w:val="22"/>
          <w:szCs w:val="22"/>
        </w:rPr>
        <w:t xml:space="preserve"> Программа дополнена таблицами тематического планирования уроков в 4 классе, таблицей распределения контрольных и проверочных работ.</w:t>
      </w:r>
    </w:p>
    <w:p w:rsidR="00A215C7" w:rsidRPr="00A215C7" w:rsidRDefault="00A215C7" w:rsidP="00A215C7">
      <w:pPr>
        <w:jc w:val="both"/>
        <w:rPr>
          <w:sz w:val="22"/>
          <w:szCs w:val="22"/>
        </w:rPr>
      </w:pPr>
      <w:r w:rsidRPr="00A215C7">
        <w:rPr>
          <w:sz w:val="22"/>
          <w:szCs w:val="22"/>
        </w:rPr>
        <w:t>Рабочая программа рассчитана на 136  часов.</w:t>
      </w:r>
    </w:p>
    <w:p w:rsidR="00A215C7" w:rsidRPr="00A215C7" w:rsidRDefault="00A215C7" w:rsidP="00A215C7">
      <w:pPr>
        <w:jc w:val="both"/>
        <w:rPr>
          <w:sz w:val="22"/>
          <w:szCs w:val="22"/>
        </w:rPr>
      </w:pPr>
      <w:proofErr w:type="gramStart"/>
      <w:r w:rsidRPr="00A215C7">
        <w:rPr>
          <w:sz w:val="22"/>
          <w:szCs w:val="22"/>
        </w:rPr>
        <w:t xml:space="preserve">Учебники  по предмету Математика входят в федеральный перечень учебников рекомендованных (допущенных) к использованию в образовательном процессе на 2016-2017 учебный год (Приказ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 </w:t>
      </w:r>
      <w:proofErr w:type="gramEnd"/>
    </w:p>
    <w:p w:rsidR="00A215C7" w:rsidRPr="00A215C7" w:rsidRDefault="00A215C7">
      <w:pPr>
        <w:rPr>
          <w:sz w:val="22"/>
          <w:szCs w:val="22"/>
        </w:rPr>
      </w:pPr>
    </w:p>
    <w:sectPr w:rsidR="00A215C7" w:rsidRPr="00A215C7" w:rsidSect="00A215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D8"/>
    <w:rsid w:val="00717CD0"/>
    <w:rsid w:val="00A215C7"/>
    <w:rsid w:val="00F8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C7"/>
    <w:pPr>
      <w:suppressAutoHyphens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215C7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s1">
    <w:name w:val="s1"/>
    <w:basedOn w:val="a0"/>
    <w:rsid w:val="00A215C7"/>
  </w:style>
  <w:style w:type="paragraph" w:customStyle="1" w:styleId="p2">
    <w:name w:val="p2"/>
    <w:basedOn w:val="a"/>
    <w:rsid w:val="00A215C7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2">
    <w:name w:val="Основной текст2"/>
    <w:basedOn w:val="a"/>
    <w:rsid w:val="00A215C7"/>
    <w:pPr>
      <w:widowControl w:val="0"/>
      <w:shd w:val="clear" w:color="auto" w:fill="FFFFFF"/>
      <w:suppressAutoHyphens w:val="0"/>
      <w:spacing w:before="300" w:after="120" w:line="254" w:lineRule="exact"/>
      <w:ind w:firstLine="520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rsid w:val="00A215C7"/>
    <w:rPr>
      <w:rFonts w:ascii="Arial" w:eastAsia="Arial" w:hAnsi="Arial" w:cs="Arial" w:hint="default"/>
      <w:b/>
      <w:bCs/>
      <w:noProof w:val="0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A215C7"/>
    <w:rPr>
      <w:rFonts w:ascii="Arial" w:eastAsia="Arial" w:hAnsi="Arial" w:cs="Arial" w:hint="default"/>
      <w:noProof w:val="0"/>
      <w:color w:val="000000"/>
      <w:spacing w:val="4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rsid w:val="00A215C7"/>
    <w:rPr>
      <w:rFonts w:ascii="Arial" w:eastAsia="Arial" w:hAnsi="Arial" w:cs="Arial" w:hint="default"/>
      <w:noProof w:val="0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 (3)"/>
    <w:basedOn w:val="a"/>
    <w:rsid w:val="00A215C7"/>
    <w:pPr>
      <w:widowControl w:val="0"/>
      <w:shd w:val="clear" w:color="auto" w:fill="FFFFFF"/>
      <w:suppressAutoHyphens w:val="0"/>
      <w:spacing w:before="120" w:line="250" w:lineRule="exact"/>
      <w:ind w:firstLine="520"/>
      <w:jc w:val="both"/>
    </w:pPr>
    <w:rPr>
      <w:rFonts w:ascii="Arial" w:eastAsia="Arial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C7"/>
    <w:pPr>
      <w:suppressAutoHyphens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215C7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s1">
    <w:name w:val="s1"/>
    <w:basedOn w:val="a0"/>
    <w:rsid w:val="00A215C7"/>
  </w:style>
  <w:style w:type="paragraph" w:customStyle="1" w:styleId="p2">
    <w:name w:val="p2"/>
    <w:basedOn w:val="a"/>
    <w:rsid w:val="00A215C7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2">
    <w:name w:val="Основной текст2"/>
    <w:basedOn w:val="a"/>
    <w:rsid w:val="00A215C7"/>
    <w:pPr>
      <w:widowControl w:val="0"/>
      <w:shd w:val="clear" w:color="auto" w:fill="FFFFFF"/>
      <w:suppressAutoHyphens w:val="0"/>
      <w:spacing w:before="300" w:after="120" w:line="254" w:lineRule="exact"/>
      <w:ind w:firstLine="520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rsid w:val="00A215C7"/>
    <w:rPr>
      <w:rFonts w:ascii="Arial" w:eastAsia="Arial" w:hAnsi="Arial" w:cs="Arial" w:hint="default"/>
      <w:b/>
      <w:bCs/>
      <w:noProof w:val="0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A215C7"/>
    <w:rPr>
      <w:rFonts w:ascii="Arial" w:eastAsia="Arial" w:hAnsi="Arial" w:cs="Arial" w:hint="default"/>
      <w:noProof w:val="0"/>
      <w:color w:val="000000"/>
      <w:spacing w:val="4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rsid w:val="00A215C7"/>
    <w:rPr>
      <w:rFonts w:ascii="Arial" w:eastAsia="Arial" w:hAnsi="Arial" w:cs="Arial" w:hint="default"/>
      <w:noProof w:val="0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 (3)"/>
    <w:basedOn w:val="a"/>
    <w:rsid w:val="00A215C7"/>
    <w:pPr>
      <w:widowControl w:val="0"/>
      <w:shd w:val="clear" w:color="auto" w:fill="FFFFFF"/>
      <w:suppressAutoHyphens w:val="0"/>
      <w:spacing w:before="120" w:line="250" w:lineRule="exact"/>
      <w:ind w:firstLine="520"/>
      <w:jc w:val="both"/>
    </w:pPr>
    <w:rPr>
      <w:rFonts w:ascii="Arial" w:eastAsia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</dc:creator>
  <cp:keywords/>
  <dc:description/>
  <cp:lastModifiedBy>СЕМ</cp:lastModifiedBy>
  <cp:revision>2</cp:revision>
  <dcterms:created xsi:type="dcterms:W3CDTF">2016-12-15T20:53:00Z</dcterms:created>
  <dcterms:modified xsi:type="dcterms:W3CDTF">2016-12-15T20:56:00Z</dcterms:modified>
</cp:coreProperties>
</file>