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72" w:rsidRDefault="005644A8">
      <w:pPr>
        <w:spacing w:after="0" w:line="259" w:lineRule="auto"/>
        <w:ind w:left="624" w:firstLine="0"/>
        <w:jc w:val="left"/>
      </w:pPr>
      <w:r>
        <w:rPr>
          <w:b/>
          <w:sz w:val="32"/>
        </w:rPr>
        <w:t xml:space="preserve">Аннотация к рабочей программе по музыке, 1-4 классы </w:t>
      </w:r>
    </w:p>
    <w:p w:rsidR="00853172" w:rsidRDefault="005644A8">
      <w:pPr>
        <w:spacing w:after="0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:rsidR="00853172" w:rsidRDefault="005644A8">
      <w:pPr>
        <w:ind w:left="-5"/>
      </w:pPr>
      <w:r>
        <w:t>Рабочая программа по учебному предмету «Музыка» составлена для обучающихся 1-4 классов на основе авторской программы</w:t>
      </w:r>
      <w:r>
        <w:rPr>
          <w:rFonts w:ascii="Calibri" w:eastAsia="Calibri" w:hAnsi="Calibri" w:cs="Calibri"/>
          <w:sz w:val="22"/>
        </w:rPr>
        <w:t xml:space="preserve"> </w:t>
      </w:r>
      <w:r>
        <w:t>Сергеевой Г.П., Критской Е.Д. «Музыка.1-4 классы» (издательство «Просвещение», 2017</w:t>
      </w:r>
      <w:r>
        <w:t xml:space="preserve"> г). </w:t>
      </w:r>
    </w:p>
    <w:p w:rsidR="00853172" w:rsidRDefault="005644A8">
      <w:pPr>
        <w:spacing w:after="25" w:line="259" w:lineRule="auto"/>
        <w:ind w:left="0" w:firstLine="0"/>
        <w:jc w:val="left"/>
      </w:pPr>
      <w:r>
        <w:t xml:space="preserve"> </w:t>
      </w:r>
    </w:p>
    <w:p w:rsidR="00853172" w:rsidRDefault="005644A8">
      <w:pPr>
        <w:ind w:left="-5"/>
      </w:pPr>
      <w:r>
        <w:t xml:space="preserve">Исходными документами для составления программы явились: </w:t>
      </w:r>
    </w:p>
    <w:p w:rsidR="00853172" w:rsidRDefault="005644A8">
      <w:pPr>
        <w:numPr>
          <w:ilvl w:val="0"/>
          <w:numId w:val="1"/>
        </w:numPr>
        <w:spacing w:after="12" w:line="271" w:lineRule="auto"/>
        <w:ind w:right="-10" w:hanging="360"/>
      </w:pPr>
      <w:r>
        <w:rPr>
          <w:color w:val="00000A"/>
        </w:rPr>
        <w:t>Федеральный государственный образовательный стандарт основного общего образования/М-во образования и науки Рос. Федерации. – М.: Просвещение, 2011. – 48с. – (Стандарты второго поколения) с и</w:t>
      </w:r>
      <w:r>
        <w:rPr>
          <w:color w:val="00000A"/>
        </w:rPr>
        <w:t xml:space="preserve">зменениями и дополнениями от 29 декабря 2014г., 31 декабря 2015г. </w:t>
      </w:r>
    </w:p>
    <w:p w:rsidR="00853172" w:rsidRDefault="005644A8">
      <w:pPr>
        <w:numPr>
          <w:ilvl w:val="0"/>
          <w:numId w:val="1"/>
        </w:numPr>
        <w:spacing w:after="12" w:line="271" w:lineRule="auto"/>
        <w:ind w:right="-10" w:hanging="360"/>
      </w:pPr>
      <w:r>
        <w:rPr>
          <w:color w:val="00000A"/>
        </w:rPr>
        <w:t>Приказ Министерства просвещения РФ №345 от 28.12.2018 «О федеральном перечне учебников, рекомендуемых к использованию при реализации имеющих государственную аккредитацию образовательных про</w:t>
      </w:r>
      <w:r>
        <w:rPr>
          <w:color w:val="00000A"/>
        </w:rPr>
        <w:t xml:space="preserve">грамм начального общего, основного общего, среднего общего образования». </w:t>
      </w:r>
    </w:p>
    <w:p w:rsidR="005644A8" w:rsidRPr="00425CBC" w:rsidRDefault="005644A8" w:rsidP="005644A8">
      <w:pPr>
        <w:numPr>
          <w:ilvl w:val="0"/>
          <w:numId w:val="1"/>
        </w:numPr>
        <w:spacing w:after="320" w:line="240" w:lineRule="auto"/>
        <w:ind w:hanging="360"/>
      </w:pPr>
      <w:r w:rsidRPr="00425CBC">
        <w:t xml:space="preserve">Основная образовательная программа начального общего образования Муниципального общеобразовательного учреждения Константиновская средняя школа </w:t>
      </w:r>
      <w:proofErr w:type="spellStart"/>
      <w:r w:rsidRPr="00425CBC">
        <w:t>Тутаевского</w:t>
      </w:r>
      <w:proofErr w:type="spellEnd"/>
      <w:r w:rsidRPr="00425CBC">
        <w:t xml:space="preserve"> муниципального района (утверждена приказом от 30.08.2019 года №471/01-02)</w:t>
      </w:r>
    </w:p>
    <w:p w:rsidR="00853172" w:rsidRDefault="005644A8">
      <w:pPr>
        <w:numPr>
          <w:ilvl w:val="0"/>
          <w:numId w:val="1"/>
        </w:numPr>
        <w:spacing w:after="12" w:line="271" w:lineRule="auto"/>
        <w:ind w:right="-10" w:hanging="360"/>
      </w:pPr>
      <w:bookmarkStart w:id="0" w:name="_GoBack"/>
      <w:bookmarkEnd w:id="0"/>
      <w:r>
        <w:rPr>
          <w:color w:val="00000A"/>
        </w:rPr>
        <w:t xml:space="preserve">Методическое письмо ГОАУ ЯО ИРО о преподавании учебного предмета </w:t>
      </w:r>
      <w:r>
        <w:rPr>
          <w:color w:val="00000A"/>
        </w:rPr>
        <w:t xml:space="preserve">в общеобразовательных учреждений Ярославской области в 2019/2020 учебном году. Составитель: </w:t>
      </w:r>
      <w:proofErr w:type="spellStart"/>
      <w:r>
        <w:rPr>
          <w:color w:val="00000A"/>
        </w:rPr>
        <w:t>Томчук</w:t>
      </w:r>
      <w:proofErr w:type="spellEnd"/>
      <w:r>
        <w:rPr>
          <w:color w:val="00000A"/>
        </w:rPr>
        <w:t xml:space="preserve"> С. А., канд. псих. наук, заведующий кафедрой гуманитарных дисциплин ГОАУ ЯО ИРО; </w:t>
      </w:r>
    </w:p>
    <w:p w:rsidR="00853172" w:rsidRDefault="005644A8">
      <w:pPr>
        <w:spacing w:after="25" w:line="259" w:lineRule="auto"/>
        <w:ind w:left="929" w:firstLine="0"/>
        <w:jc w:val="left"/>
      </w:pPr>
      <w:r>
        <w:rPr>
          <w:color w:val="00000A"/>
        </w:rPr>
        <w:t xml:space="preserve"> </w:t>
      </w:r>
    </w:p>
    <w:p w:rsidR="00853172" w:rsidRDefault="005644A8">
      <w:pPr>
        <w:ind w:left="-5"/>
      </w:pPr>
      <w:r>
        <w:t xml:space="preserve">Программа </w:t>
      </w:r>
      <w:proofErr w:type="gramStart"/>
      <w:r>
        <w:t xml:space="preserve">рассчитана </w:t>
      </w:r>
      <w:r>
        <w:rPr>
          <w:color w:val="00000A"/>
          <w:sz w:val="24"/>
        </w:rPr>
        <w:t xml:space="preserve"> </w:t>
      </w:r>
      <w:r>
        <w:t>на</w:t>
      </w:r>
      <w:proofErr w:type="gramEnd"/>
      <w:r>
        <w:t xml:space="preserve"> 135 часов с 1 по 4 класс (33 часа в 1 классе и  </w:t>
      </w:r>
      <w:r>
        <w:t xml:space="preserve">по 34 часа во 2-4 классе), в неделю на изучение предмета отводится 1 час, ориентирована на использование УМК Критской Е.Д., Сергеевой Г.П., </w:t>
      </w:r>
      <w:proofErr w:type="spellStart"/>
      <w:r>
        <w:t>Шмагиной</w:t>
      </w:r>
      <w:proofErr w:type="spellEnd"/>
      <w:r>
        <w:t xml:space="preserve"> Т.С. «Музыка» АО «Издательство «Просвещение» 2017 г. </w:t>
      </w:r>
    </w:p>
    <w:p w:rsidR="00853172" w:rsidRDefault="005644A8">
      <w:pPr>
        <w:spacing w:after="24" w:line="259" w:lineRule="auto"/>
        <w:ind w:left="0" w:firstLine="0"/>
        <w:jc w:val="left"/>
      </w:pPr>
      <w:r>
        <w:t xml:space="preserve"> </w:t>
      </w:r>
    </w:p>
    <w:p w:rsidR="00853172" w:rsidRDefault="005644A8">
      <w:pPr>
        <w:ind w:left="-5"/>
      </w:pPr>
      <w:r>
        <w:t xml:space="preserve">Используемый УМК:  </w:t>
      </w:r>
    </w:p>
    <w:p w:rsidR="00853172" w:rsidRDefault="005644A8">
      <w:pPr>
        <w:spacing w:after="23" w:line="259" w:lineRule="auto"/>
        <w:ind w:left="0" w:firstLine="0"/>
        <w:jc w:val="left"/>
      </w:pPr>
      <w:r>
        <w:t xml:space="preserve"> </w:t>
      </w:r>
    </w:p>
    <w:p w:rsidR="00853172" w:rsidRDefault="005644A8">
      <w:pPr>
        <w:ind w:left="-5"/>
      </w:pPr>
      <w:r>
        <w:t xml:space="preserve">Учебники   </w:t>
      </w:r>
    </w:p>
    <w:p w:rsidR="00853172" w:rsidRDefault="005644A8">
      <w:pPr>
        <w:ind w:left="-5"/>
      </w:pPr>
      <w:r>
        <w:t xml:space="preserve">Музыка.  </w:t>
      </w:r>
      <w:proofErr w:type="gramStart"/>
      <w:r>
        <w:t>1  класс</w:t>
      </w:r>
      <w:proofErr w:type="gramEnd"/>
      <w:r>
        <w:t xml:space="preserve">:  учеб.  </w:t>
      </w:r>
      <w:proofErr w:type="gramStart"/>
      <w:r>
        <w:t xml:space="preserve">для  </w:t>
      </w:r>
      <w:proofErr w:type="spellStart"/>
      <w:r>
        <w:t>общеобразоват</w:t>
      </w:r>
      <w:proofErr w:type="spellEnd"/>
      <w:proofErr w:type="gramEnd"/>
      <w:r>
        <w:t xml:space="preserve">.  </w:t>
      </w:r>
      <w:proofErr w:type="gramStart"/>
      <w:r>
        <w:t>организаций  /</w:t>
      </w:r>
      <w:proofErr w:type="gramEnd"/>
      <w:r>
        <w:t xml:space="preserve">  [Г.П.  </w:t>
      </w:r>
      <w:proofErr w:type="gramStart"/>
      <w:r>
        <w:t>Сергеева,  Е.Д.</w:t>
      </w:r>
      <w:proofErr w:type="gramEnd"/>
      <w:r>
        <w:t xml:space="preserve">  Критская.]; под ред. Г.П. Сергеевой. - М.: Просвещение, 2017.  </w:t>
      </w:r>
    </w:p>
    <w:p w:rsidR="00853172" w:rsidRDefault="005644A8">
      <w:pPr>
        <w:ind w:left="-5"/>
      </w:pPr>
      <w:r>
        <w:t xml:space="preserve">Музыка.  </w:t>
      </w:r>
      <w:proofErr w:type="gramStart"/>
      <w:r>
        <w:t>2  класс</w:t>
      </w:r>
      <w:proofErr w:type="gramEnd"/>
      <w:r>
        <w:t xml:space="preserve">:  учеб.  </w:t>
      </w:r>
      <w:proofErr w:type="gramStart"/>
      <w:r>
        <w:t xml:space="preserve">для  </w:t>
      </w:r>
      <w:proofErr w:type="spellStart"/>
      <w:r>
        <w:t>общеобразоват</w:t>
      </w:r>
      <w:proofErr w:type="spellEnd"/>
      <w:proofErr w:type="gramEnd"/>
      <w:r>
        <w:t xml:space="preserve">.  </w:t>
      </w:r>
      <w:proofErr w:type="gramStart"/>
      <w:r>
        <w:t>организаций  /</w:t>
      </w:r>
      <w:proofErr w:type="gramEnd"/>
      <w:r>
        <w:t xml:space="preserve">  [Г.П.  </w:t>
      </w:r>
      <w:proofErr w:type="gramStart"/>
      <w:r>
        <w:t>Сергеева,  Е.Д.</w:t>
      </w:r>
      <w:proofErr w:type="gramEnd"/>
      <w:r>
        <w:t xml:space="preserve">  Критская.]; под </w:t>
      </w:r>
      <w:r>
        <w:t xml:space="preserve">ред. Г.П. Сергеевой. - М.: Просвещение, 2017.  </w:t>
      </w:r>
    </w:p>
    <w:p w:rsidR="00853172" w:rsidRDefault="005644A8">
      <w:pPr>
        <w:ind w:left="-5"/>
      </w:pPr>
      <w:r>
        <w:lastRenderedPageBreak/>
        <w:t xml:space="preserve">Музыка.  </w:t>
      </w:r>
      <w:proofErr w:type="gramStart"/>
      <w:r>
        <w:t>3  класс</w:t>
      </w:r>
      <w:proofErr w:type="gramEnd"/>
      <w:r>
        <w:t xml:space="preserve">:  учеб.  </w:t>
      </w:r>
      <w:proofErr w:type="gramStart"/>
      <w:r>
        <w:t xml:space="preserve">для  </w:t>
      </w:r>
      <w:proofErr w:type="spellStart"/>
      <w:r>
        <w:t>общеобразоват</w:t>
      </w:r>
      <w:proofErr w:type="spellEnd"/>
      <w:proofErr w:type="gramEnd"/>
      <w:r>
        <w:t xml:space="preserve">.  </w:t>
      </w:r>
      <w:proofErr w:type="gramStart"/>
      <w:r>
        <w:t>организаций  /</w:t>
      </w:r>
      <w:proofErr w:type="gramEnd"/>
      <w:r>
        <w:t xml:space="preserve">  [Г.П.  </w:t>
      </w:r>
      <w:proofErr w:type="gramStart"/>
      <w:r>
        <w:t>Сергеева,  Е.Д.</w:t>
      </w:r>
      <w:proofErr w:type="gramEnd"/>
      <w:r>
        <w:t xml:space="preserve">  Критская.]; под ред. Г.П. Сергеевой. - М.: Просвещение, 2020.  </w:t>
      </w:r>
    </w:p>
    <w:p w:rsidR="00853172" w:rsidRDefault="005644A8">
      <w:pPr>
        <w:ind w:left="-5"/>
      </w:pPr>
      <w:r>
        <w:t xml:space="preserve">Музыка.  </w:t>
      </w:r>
      <w:proofErr w:type="gramStart"/>
      <w:r>
        <w:t>4  класс</w:t>
      </w:r>
      <w:proofErr w:type="gramEnd"/>
      <w:r>
        <w:t xml:space="preserve">:  учеб.  </w:t>
      </w:r>
      <w:proofErr w:type="gramStart"/>
      <w:r>
        <w:t xml:space="preserve">для  </w:t>
      </w:r>
      <w:proofErr w:type="spellStart"/>
      <w:r>
        <w:t>общеобразоват</w:t>
      </w:r>
      <w:proofErr w:type="spellEnd"/>
      <w:proofErr w:type="gramEnd"/>
      <w:r>
        <w:t xml:space="preserve">.  </w:t>
      </w:r>
      <w:proofErr w:type="gramStart"/>
      <w:r>
        <w:t>организа</w:t>
      </w:r>
      <w:r>
        <w:t>ций  /</w:t>
      </w:r>
      <w:proofErr w:type="gramEnd"/>
      <w:r>
        <w:t xml:space="preserve">  [Г.П.  </w:t>
      </w:r>
      <w:proofErr w:type="gramStart"/>
      <w:r>
        <w:t>Сергеева,  Е.Д.</w:t>
      </w:r>
      <w:proofErr w:type="gramEnd"/>
      <w:r>
        <w:t xml:space="preserve">  Критская.]; под ред. Г.П. Сергеевой. - М.: Просвещение, 2020.  </w:t>
      </w:r>
    </w:p>
    <w:p w:rsidR="00853172" w:rsidRDefault="005644A8">
      <w:pPr>
        <w:ind w:left="-5"/>
      </w:pPr>
      <w:r>
        <w:t xml:space="preserve">Тетради  </w:t>
      </w:r>
    </w:p>
    <w:p w:rsidR="00853172" w:rsidRDefault="005644A8">
      <w:pPr>
        <w:spacing w:after="0" w:line="259" w:lineRule="auto"/>
        <w:ind w:left="0" w:firstLine="0"/>
        <w:jc w:val="left"/>
      </w:pPr>
      <w:r>
        <w:t xml:space="preserve"> </w:t>
      </w:r>
    </w:p>
    <w:p w:rsidR="00853172" w:rsidRDefault="005644A8">
      <w:pPr>
        <w:ind w:left="-5"/>
      </w:pPr>
      <w:proofErr w:type="gramStart"/>
      <w:r>
        <w:t>Рабочая  тетрадь</w:t>
      </w:r>
      <w:proofErr w:type="gramEnd"/>
      <w:r>
        <w:t xml:space="preserve">.  </w:t>
      </w:r>
      <w:proofErr w:type="gramStart"/>
      <w:r>
        <w:t>2  класс</w:t>
      </w:r>
      <w:proofErr w:type="gramEnd"/>
      <w:r>
        <w:t xml:space="preserve">:  пособие  для  учащихся  </w:t>
      </w:r>
      <w:proofErr w:type="spellStart"/>
      <w:r>
        <w:t>общеобразоват</w:t>
      </w:r>
      <w:proofErr w:type="spellEnd"/>
      <w:r>
        <w:t>.  организаций</w:t>
      </w:r>
      <w:proofErr w:type="gramStart"/>
      <w:r>
        <w:t>/  [</w:t>
      </w:r>
      <w:proofErr w:type="gramEnd"/>
      <w:r>
        <w:t xml:space="preserve">Е.Д. Критская, Г.П. Сергеева,]; под ред. Е.Д. Критской. - М.: </w:t>
      </w:r>
    </w:p>
    <w:p w:rsidR="00853172" w:rsidRDefault="005644A8">
      <w:pPr>
        <w:ind w:left="-5"/>
      </w:pPr>
      <w:r>
        <w:t xml:space="preserve">Просвещение, 2017.  </w:t>
      </w:r>
    </w:p>
    <w:p w:rsidR="00853172" w:rsidRDefault="005644A8">
      <w:pPr>
        <w:ind w:left="-5"/>
      </w:pPr>
      <w:proofErr w:type="gramStart"/>
      <w:r>
        <w:t>Рабочая  тетрадь</w:t>
      </w:r>
      <w:proofErr w:type="gramEnd"/>
      <w:r>
        <w:t xml:space="preserve">.  </w:t>
      </w:r>
      <w:proofErr w:type="gramStart"/>
      <w:r>
        <w:t>3  класс</w:t>
      </w:r>
      <w:proofErr w:type="gramEnd"/>
      <w:r>
        <w:t xml:space="preserve">:  пособие  для  учащихся  </w:t>
      </w:r>
      <w:proofErr w:type="spellStart"/>
      <w:r>
        <w:t>общеобразоват</w:t>
      </w:r>
      <w:proofErr w:type="spellEnd"/>
      <w:r>
        <w:t>.  организаций</w:t>
      </w:r>
      <w:proofErr w:type="gramStart"/>
      <w:r>
        <w:t>/  [</w:t>
      </w:r>
      <w:proofErr w:type="gramEnd"/>
      <w:r>
        <w:t xml:space="preserve">Е.Д. Критская, Г.П. Сергеева,]; под ред. Е.Д. Критской. - М.: </w:t>
      </w:r>
    </w:p>
    <w:p w:rsidR="00853172" w:rsidRDefault="005644A8">
      <w:pPr>
        <w:ind w:left="-5"/>
      </w:pPr>
      <w:r>
        <w:t xml:space="preserve">Просвещение, 2017.  </w:t>
      </w:r>
    </w:p>
    <w:p w:rsidR="00853172" w:rsidRDefault="005644A8">
      <w:pPr>
        <w:ind w:left="-5"/>
      </w:pPr>
      <w:proofErr w:type="gramStart"/>
      <w:r>
        <w:t>Рабочая  тетрадь</w:t>
      </w:r>
      <w:proofErr w:type="gramEnd"/>
      <w:r>
        <w:t xml:space="preserve">.  </w:t>
      </w:r>
      <w:proofErr w:type="gramStart"/>
      <w:r>
        <w:t>4  класс</w:t>
      </w:r>
      <w:proofErr w:type="gramEnd"/>
      <w:r>
        <w:t xml:space="preserve">:  пособие  для  учащихся  </w:t>
      </w:r>
      <w:proofErr w:type="spellStart"/>
      <w:r>
        <w:t>общеобразова</w:t>
      </w:r>
      <w:r>
        <w:t>т</w:t>
      </w:r>
      <w:proofErr w:type="spellEnd"/>
      <w:r>
        <w:t>.  организаций</w:t>
      </w:r>
      <w:proofErr w:type="gramStart"/>
      <w:r>
        <w:t>/  [</w:t>
      </w:r>
      <w:proofErr w:type="gramEnd"/>
      <w:r>
        <w:t xml:space="preserve">Е.Д. Критская, Г.П. Сергеева,]; под ред. Е.Д. Критской. - М.: Просвещение, 2017.  </w:t>
      </w:r>
    </w:p>
    <w:p w:rsidR="00853172" w:rsidRDefault="005644A8">
      <w:pPr>
        <w:spacing w:after="24" w:line="259" w:lineRule="auto"/>
        <w:ind w:left="0" w:firstLine="0"/>
        <w:jc w:val="left"/>
      </w:pPr>
      <w:r>
        <w:t xml:space="preserve"> </w:t>
      </w:r>
    </w:p>
    <w:p w:rsidR="00853172" w:rsidRDefault="005644A8">
      <w:pPr>
        <w:ind w:left="-5"/>
      </w:pPr>
      <w:r>
        <w:t xml:space="preserve">Хрестоматии   </w:t>
      </w:r>
    </w:p>
    <w:p w:rsidR="00853172" w:rsidRDefault="005644A8">
      <w:pPr>
        <w:spacing w:after="0" w:line="259" w:lineRule="auto"/>
        <w:ind w:left="0" w:firstLine="0"/>
        <w:jc w:val="left"/>
      </w:pPr>
      <w:r>
        <w:t xml:space="preserve"> </w:t>
      </w:r>
    </w:p>
    <w:p w:rsidR="00853172" w:rsidRDefault="005644A8">
      <w:pPr>
        <w:ind w:left="-5"/>
      </w:pPr>
      <w:r>
        <w:t xml:space="preserve">Хрестоматия музыкального материала к учебнику «Музыка»:1 </w:t>
      </w:r>
      <w:proofErr w:type="spellStart"/>
      <w:r>
        <w:t>кл</w:t>
      </w:r>
      <w:proofErr w:type="spellEnd"/>
      <w:r>
        <w:t xml:space="preserve">. пособие </w:t>
      </w:r>
      <w:proofErr w:type="gramStart"/>
      <w:r>
        <w:t>для  учителя</w:t>
      </w:r>
      <w:proofErr w:type="gramEnd"/>
      <w:r>
        <w:t xml:space="preserve"> / Сост.: Е.Д. Критская и др. – М.: Просвещение 2017. </w:t>
      </w:r>
      <w:r>
        <w:t xml:space="preserve"> </w:t>
      </w:r>
    </w:p>
    <w:p w:rsidR="00853172" w:rsidRDefault="005644A8">
      <w:pPr>
        <w:ind w:left="-5"/>
      </w:pPr>
      <w:r>
        <w:t xml:space="preserve">Хрестоматия музыкального материала к учебнику «Музыка»: 2 </w:t>
      </w:r>
      <w:proofErr w:type="spellStart"/>
      <w:r>
        <w:t>кл</w:t>
      </w:r>
      <w:proofErr w:type="spellEnd"/>
      <w:r>
        <w:t xml:space="preserve">. пособие </w:t>
      </w:r>
      <w:proofErr w:type="gramStart"/>
      <w:r>
        <w:t>для  учителя</w:t>
      </w:r>
      <w:proofErr w:type="gramEnd"/>
      <w:r>
        <w:t xml:space="preserve"> / Сост.: Е.Д. Критская и др. – М.: Просвещение 2017.  </w:t>
      </w:r>
    </w:p>
    <w:p w:rsidR="00853172" w:rsidRDefault="005644A8">
      <w:pPr>
        <w:ind w:left="-5"/>
      </w:pPr>
      <w:r>
        <w:t xml:space="preserve">Хрестоматия музыкального материала к учебнику «Музыка»:3 </w:t>
      </w:r>
      <w:proofErr w:type="spellStart"/>
      <w:r>
        <w:t>кл</w:t>
      </w:r>
      <w:proofErr w:type="spellEnd"/>
      <w:r>
        <w:t xml:space="preserve">. пособие </w:t>
      </w:r>
      <w:proofErr w:type="gramStart"/>
      <w:r>
        <w:t>для  учителя</w:t>
      </w:r>
      <w:proofErr w:type="gramEnd"/>
      <w:r>
        <w:t xml:space="preserve"> / Сост.: Е.Д. Критская и др. – М.:</w:t>
      </w:r>
      <w:r>
        <w:t xml:space="preserve"> Просвещение 2017.  </w:t>
      </w:r>
    </w:p>
    <w:p w:rsidR="00853172" w:rsidRDefault="005644A8">
      <w:pPr>
        <w:ind w:left="-5"/>
      </w:pPr>
      <w:r>
        <w:t xml:space="preserve">Хрестоматия музыкального материала к учебнику «Музыка»: 4 </w:t>
      </w:r>
      <w:proofErr w:type="spellStart"/>
      <w:r>
        <w:t>кл</w:t>
      </w:r>
      <w:proofErr w:type="spellEnd"/>
      <w:r>
        <w:t xml:space="preserve">. пособие </w:t>
      </w:r>
      <w:proofErr w:type="gramStart"/>
      <w:r>
        <w:t>для  учителя</w:t>
      </w:r>
      <w:proofErr w:type="gramEnd"/>
      <w:r>
        <w:t xml:space="preserve"> / Сост.: Е.Д. Критская и др. – М.: Просвещение 2017.  </w:t>
      </w:r>
    </w:p>
    <w:p w:rsidR="00853172" w:rsidRDefault="005644A8">
      <w:pPr>
        <w:ind w:left="-5"/>
      </w:pPr>
      <w:r>
        <w:t xml:space="preserve">Фонохрестоматия музыкального материала к учебнику «Музыка»: 1 </w:t>
      </w:r>
      <w:proofErr w:type="spellStart"/>
      <w:r>
        <w:t>кл</w:t>
      </w:r>
      <w:proofErr w:type="spellEnd"/>
      <w:r>
        <w:t xml:space="preserve">. на 1 СD </w:t>
      </w:r>
      <w:proofErr w:type="gramStart"/>
      <w:r>
        <w:t>в  формате</w:t>
      </w:r>
      <w:proofErr w:type="gramEnd"/>
      <w:r>
        <w:t xml:space="preserve"> МР 3 / Сост.</w:t>
      </w:r>
      <w:r>
        <w:t xml:space="preserve">:    Г.П. Сергеева, Е.Д. Критская и др. –  М.: Просвещение  2015г. </w:t>
      </w:r>
    </w:p>
    <w:p w:rsidR="00853172" w:rsidRDefault="005644A8">
      <w:pPr>
        <w:spacing w:after="0" w:line="259" w:lineRule="auto"/>
        <w:ind w:left="0" w:firstLine="0"/>
        <w:jc w:val="left"/>
      </w:pPr>
      <w:r>
        <w:t xml:space="preserve"> </w:t>
      </w:r>
    </w:p>
    <w:sectPr w:rsidR="00853172">
      <w:pgSz w:w="11906" w:h="16838"/>
      <w:pgMar w:top="1137" w:right="846" w:bottom="14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E5D"/>
    <w:multiLevelType w:val="hybridMultilevel"/>
    <w:tmpl w:val="B6AA34BE"/>
    <w:lvl w:ilvl="0" w:tplc="B944DEBC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4F1C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EE1C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073D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C3BF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63BB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079B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305CA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642EC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312C2D"/>
    <w:multiLevelType w:val="hybridMultilevel"/>
    <w:tmpl w:val="F406260A"/>
    <w:lvl w:ilvl="0" w:tplc="D5C81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8A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870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8B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09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6EE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A0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E1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85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72"/>
    <w:rsid w:val="005644A8"/>
    <w:rsid w:val="0085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2637"/>
  <w15:docId w15:val="{6411B45F-1AB0-4C90-B074-AC726D74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2021-05-20T05:26:00Z</dcterms:created>
  <dcterms:modified xsi:type="dcterms:W3CDTF">2021-05-20T05:26:00Z</dcterms:modified>
</cp:coreProperties>
</file>