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19" w:rsidRDefault="006C43F4">
      <w:pPr>
        <w:spacing w:after="6" w:line="265" w:lineRule="auto"/>
        <w:ind w:left="10" w:right="5" w:hanging="10"/>
        <w:jc w:val="center"/>
      </w:pPr>
      <w:r>
        <w:rPr>
          <w:b/>
        </w:rPr>
        <w:t xml:space="preserve">Аннотация к рабочим программам по учебному предмету  </w:t>
      </w:r>
    </w:p>
    <w:p w:rsidR="004D0E19" w:rsidRDefault="006C43F4">
      <w:pPr>
        <w:spacing w:after="6" w:line="265" w:lineRule="auto"/>
        <w:ind w:left="3308" w:right="3232" w:hanging="10"/>
        <w:jc w:val="center"/>
      </w:pPr>
      <w:bookmarkStart w:id="0" w:name="_GoBack"/>
      <w:r>
        <w:rPr>
          <w:b/>
        </w:rPr>
        <w:t xml:space="preserve">«Иностранный язык» для 5-9 классов </w:t>
      </w:r>
    </w:p>
    <w:p w:rsidR="004D0E19" w:rsidRDefault="006C43F4">
      <w:pPr>
        <w:spacing w:after="15" w:line="259" w:lineRule="auto"/>
        <w:ind w:left="64" w:firstLine="0"/>
        <w:jc w:val="center"/>
      </w:pPr>
      <w:r>
        <w:rPr>
          <w:b/>
        </w:rPr>
        <w:t xml:space="preserve"> </w:t>
      </w:r>
    </w:p>
    <w:bookmarkEnd w:id="0"/>
    <w:p w:rsidR="004D0E19" w:rsidRDefault="006C43F4">
      <w:pPr>
        <w:spacing w:after="34"/>
        <w:ind w:left="-15" w:firstLine="0"/>
      </w:pPr>
      <w:r>
        <w:t xml:space="preserve">          Рабочие программы по учебному предмету «Иностранный язык (английский)» (предметной области «Иностранные языки») составлены: </w:t>
      </w:r>
    </w:p>
    <w:p w:rsidR="000009A3" w:rsidRPr="000009A3" w:rsidRDefault="006C43F4">
      <w:pPr>
        <w:ind w:left="-15" w:firstLine="360"/>
        <w:rPr>
          <w:szCs w:val="28"/>
        </w:rPr>
      </w:pPr>
      <w:r>
        <w:rPr>
          <w:rFonts w:ascii="Arial" w:eastAsia="Arial" w:hAnsi="Arial" w:cs="Arial"/>
        </w:rPr>
        <w:t xml:space="preserve"> </w:t>
      </w:r>
      <w:r>
        <w:t>для обучающихся 5-</w:t>
      </w:r>
      <w:r w:rsidR="000009A3">
        <w:t>6</w:t>
      </w:r>
      <w:r>
        <w:t xml:space="preserve"> класса</w:t>
      </w:r>
      <w:r w:rsidR="000009A3">
        <w:t xml:space="preserve"> - на основе </w:t>
      </w:r>
      <w:r w:rsidR="000009A3" w:rsidRPr="000009A3">
        <w:t>авторской</w:t>
      </w:r>
      <w:r w:rsidR="000009A3">
        <w:t xml:space="preserve"> примерной основной образовательной программы основного общего </w:t>
      </w:r>
      <w:proofErr w:type="gramStart"/>
      <w:r w:rsidR="000009A3">
        <w:t>образования</w:t>
      </w:r>
      <w:r>
        <w:t xml:space="preserve"> </w:t>
      </w:r>
      <w:r w:rsidR="000009A3" w:rsidRPr="001B4891">
        <w:rPr>
          <w:sz w:val="24"/>
          <w:szCs w:val="24"/>
        </w:rPr>
        <w:t xml:space="preserve"> </w:t>
      </w:r>
      <w:r w:rsidR="000009A3" w:rsidRPr="000009A3">
        <w:rPr>
          <w:szCs w:val="28"/>
        </w:rPr>
        <w:t>“</w:t>
      </w:r>
      <w:proofErr w:type="gramEnd"/>
      <w:r w:rsidR="000009A3" w:rsidRPr="000009A3">
        <w:rPr>
          <w:szCs w:val="28"/>
          <w:lang w:val="en-US"/>
        </w:rPr>
        <w:t>Rainbow</w:t>
      </w:r>
      <w:r w:rsidR="000009A3" w:rsidRPr="000009A3">
        <w:rPr>
          <w:szCs w:val="28"/>
        </w:rPr>
        <w:t xml:space="preserve"> </w:t>
      </w:r>
      <w:r w:rsidR="000009A3" w:rsidRPr="000009A3">
        <w:rPr>
          <w:szCs w:val="28"/>
          <w:lang w:val="en-US"/>
        </w:rPr>
        <w:t>English</w:t>
      </w:r>
      <w:r w:rsidR="000009A3" w:rsidRPr="000009A3">
        <w:rPr>
          <w:szCs w:val="28"/>
        </w:rPr>
        <w:t>”.</w:t>
      </w:r>
      <w:r w:rsidR="000009A3" w:rsidRPr="000009A3">
        <w:rPr>
          <w:bCs/>
          <w:szCs w:val="28"/>
        </w:rPr>
        <w:t xml:space="preserve"> О. В. Афанасьева, И. В. Михеева, Н. В. Языкова, Е. А. Колесникова. Английский язык. 5—9 классы.</w:t>
      </w:r>
      <w:r w:rsidR="000009A3" w:rsidRPr="000009A3">
        <w:rPr>
          <w:szCs w:val="28"/>
        </w:rPr>
        <w:t xml:space="preserve"> Издательство «Дрофа», 2018.</w:t>
      </w:r>
    </w:p>
    <w:p w:rsidR="000009A3" w:rsidRDefault="000009A3" w:rsidP="000009A3">
      <w:pPr>
        <w:ind w:left="-15" w:firstLine="360"/>
      </w:pPr>
      <w:r>
        <w:t>для обучающихся 5-9 класса</w:t>
      </w:r>
    </w:p>
    <w:p w:rsidR="004D0E19" w:rsidRDefault="006C43F4">
      <w:pPr>
        <w:ind w:left="-15" w:firstLine="360"/>
      </w:pPr>
      <w:r>
        <w:t xml:space="preserve">– на основе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образованию; протокол от 8 апреля 2015 г. № 1/15 и в редакции протокола «1/20 от 04.02.2020 г.), на основе авторской концепции М.З. </w:t>
      </w:r>
      <w:proofErr w:type="spellStart"/>
      <w:r>
        <w:t>Биболетовой</w:t>
      </w:r>
      <w:proofErr w:type="spellEnd"/>
      <w:r>
        <w:t xml:space="preserve"> (Английский язык: 5-9 классы: – М.: Дрофа, 2017. – 160 с. – (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/ Английский с удовольствием»). </w:t>
      </w:r>
    </w:p>
    <w:p w:rsidR="004D0E19" w:rsidRDefault="006C43F4">
      <w:pPr>
        <w:spacing w:after="21" w:line="259" w:lineRule="auto"/>
        <w:ind w:firstLine="0"/>
        <w:jc w:val="left"/>
      </w:pPr>
      <w:r>
        <w:t xml:space="preserve"> </w:t>
      </w:r>
    </w:p>
    <w:p w:rsidR="004D0E19" w:rsidRDefault="006C43F4">
      <w:pPr>
        <w:ind w:left="-15" w:firstLine="0"/>
      </w:pPr>
      <w:r>
        <w:t xml:space="preserve">          Исходными документами для составления рабочих программ явились: </w:t>
      </w:r>
    </w:p>
    <w:p w:rsidR="004D0E19" w:rsidRDefault="006C43F4">
      <w:pPr>
        <w:numPr>
          <w:ilvl w:val="0"/>
          <w:numId w:val="1"/>
        </w:numPr>
        <w:ind w:firstLine="708"/>
      </w:pPr>
      <w:r>
        <w:t xml:space="preserve">Федеральный государственный образовательный стандарт основного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России № 1897 от 17 декабря 2010 года). [Электронный ресурс] – Режим доступа: </w:t>
      </w:r>
    </w:p>
    <w:p w:rsidR="004D0E19" w:rsidRDefault="00CD32FB">
      <w:pPr>
        <w:spacing w:after="38" w:line="251" w:lineRule="auto"/>
        <w:ind w:left="-5" w:hanging="10"/>
        <w:jc w:val="left"/>
      </w:pPr>
      <w:hyperlink r:id="rId5">
        <w:r w:rsidR="006C43F4">
          <w:rPr>
            <w:color w:val="0000FF"/>
            <w:u w:val="single" w:color="0000FF"/>
          </w:rPr>
          <w:t>https://docs.edu.gov.ru/document/8f549a94f631319a9f7f5532748d09fa/</w:t>
        </w:r>
      </w:hyperlink>
      <w:hyperlink r:id="rId6">
        <w:r w:rsidR="006C43F4">
          <w:t xml:space="preserve"> </w:t>
        </w:r>
      </w:hyperlink>
      <w:r w:rsidR="006C43F4">
        <w:t xml:space="preserve"> </w:t>
      </w:r>
    </w:p>
    <w:p w:rsidR="004D0E19" w:rsidRDefault="006C43F4">
      <w:pPr>
        <w:numPr>
          <w:ilvl w:val="0"/>
          <w:numId w:val="1"/>
        </w:numPr>
        <w:ind w:firstLine="708"/>
      </w:pPr>
      <w: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 апреля 2015 г. и в редакции   протокола  № 1/20 от 04.02.2020 федерального учебно-методического объединения по общему образованию) [Электронный ресурс] – Режим доступа: </w:t>
      </w:r>
      <w:hyperlink r:id="rId7">
        <w:r>
          <w:rPr>
            <w:color w:val="0000FF"/>
            <w:u w:val="single" w:color="0000FF"/>
          </w:rPr>
          <w:t>https://fgosreestr.ru/registry/пооп_ооо_06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02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2020/</w:t>
        </w:r>
      </w:hyperlink>
      <w:hyperlink r:id="rId12">
        <w:r>
          <w:t xml:space="preserve"> </w:t>
        </w:r>
      </w:hyperlink>
    </w:p>
    <w:p w:rsidR="004D0E19" w:rsidRDefault="00CD32FB">
      <w:pPr>
        <w:numPr>
          <w:ilvl w:val="0"/>
          <w:numId w:val="1"/>
        </w:numPr>
        <w:ind w:firstLine="708"/>
      </w:pPr>
      <w:hyperlink r:id="rId13">
        <w:r w:rsidR="006C43F4">
          <w:t>Приказ Министерства просвещения РФ №</w:t>
        </w:r>
      </w:hyperlink>
      <w:hyperlink r:id="rId14">
        <w:r w:rsidR="006C43F4">
          <w:t>254</w:t>
        </w:r>
      </w:hyperlink>
      <w:hyperlink r:id="rId15">
        <w:r w:rsidR="006C43F4">
          <w:t xml:space="preserve"> </w:t>
        </w:r>
      </w:hyperlink>
      <w:hyperlink r:id="rId16">
        <w:r w:rsidR="006C43F4">
          <w:t>от 2</w:t>
        </w:r>
      </w:hyperlink>
      <w:hyperlink r:id="rId17">
        <w:r w:rsidR="006C43F4">
          <w:t>0.05.2020</w:t>
        </w:r>
      </w:hyperlink>
      <w:hyperlink r:id="rId18">
        <w:r w:rsidR="006C43F4">
          <w:t xml:space="preserve"> </w:t>
        </w:r>
      </w:hyperlink>
      <w:r w:rsidR="006C43F4"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</w:t>
      </w:r>
    </w:p>
    <w:p w:rsidR="004D0E19" w:rsidRDefault="006C43F4">
      <w:pPr>
        <w:spacing w:after="38" w:line="251" w:lineRule="auto"/>
        <w:ind w:left="-5" w:hanging="10"/>
        <w:jc w:val="left"/>
      </w:pPr>
      <w:r>
        <w:t xml:space="preserve">[Электронный </w:t>
      </w:r>
      <w:r>
        <w:tab/>
        <w:t xml:space="preserve">ресурс] </w:t>
      </w:r>
      <w:r>
        <w:tab/>
        <w:t xml:space="preserve">– </w:t>
      </w:r>
      <w:r>
        <w:tab/>
        <w:t xml:space="preserve">Режим </w:t>
      </w:r>
      <w:r>
        <w:tab/>
        <w:t>доступа:</w:t>
      </w:r>
      <w:r>
        <w:rPr>
          <w:rFonts w:ascii="Calibri" w:eastAsia="Calibri" w:hAnsi="Calibri" w:cs="Calibri"/>
          <w:sz w:val="22"/>
        </w:rPr>
        <w:t xml:space="preserve"> </w:t>
      </w:r>
      <w:hyperlink r:id="rId19">
        <w:r>
          <w:rPr>
            <w:color w:val="0000FF"/>
            <w:u w:val="single" w:color="0000FF"/>
          </w:rPr>
          <w:t>https://docs.edu.gov.ru/document/d6b617ec2750a10a922b3734371db82a/</w:t>
        </w:r>
      </w:hyperlink>
      <w:hyperlink r:id="rId20">
        <w:r>
          <w:t xml:space="preserve"> </w:t>
        </w:r>
      </w:hyperlink>
    </w:p>
    <w:p w:rsidR="006C43F4" w:rsidRDefault="006C43F4" w:rsidP="006C43F4">
      <w:pPr>
        <w:pStyle w:val="a3"/>
        <w:numPr>
          <w:ilvl w:val="1"/>
          <w:numId w:val="3"/>
        </w:numPr>
        <w:spacing w:after="0" w:line="360" w:lineRule="auto"/>
        <w:ind w:hanging="511"/>
      </w:pPr>
      <w:r w:rsidRPr="00425CBC">
        <w:t xml:space="preserve">Основная образовательная программа </w:t>
      </w:r>
      <w:r>
        <w:t>основного</w:t>
      </w:r>
      <w:r w:rsidRPr="00425CBC">
        <w:t xml:space="preserve"> общего образования Муниципального общеобразовательного учреждения Константиновская средняя школа Тутаевского муниципального района (утверждена приказом от 30.08.2019 </w:t>
      </w:r>
      <w:r>
        <w:t>года №471/01-02</w:t>
      </w:r>
    </w:p>
    <w:p w:rsidR="004D0E19" w:rsidRDefault="006C43F4" w:rsidP="006C43F4">
      <w:pPr>
        <w:numPr>
          <w:ilvl w:val="0"/>
          <w:numId w:val="1"/>
        </w:numPr>
        <w:ind w:firstLine="708"/>
      </w:pPr>
      <w:r>
        <w:lastRenderedPageBreak/>
        <w:t xml:space="preserve">Учебный план МОУ Константиновская СШ на 2020-2021 учебный год; </w:t>
      </w:r>
    </w:p>
    <w:p w:rsidR="004D0E19" w:rsidRDefault="006C43F4">
      <w:pPr>
        <w:ind w:left="-15" w:firstLine="0"/>
      </w:pPr>
      <w:r>
        <w:t xml:space="preserve">           Рабочие программы рассчитаны на 102 часа в год в 5, 6, 7, 8, 9 классах и (3 часа в неделю), ориентированы на использование следующего УМК: </w:t>
      </w:r>
    </w:p>
    <w:p w:rsidR="006C43F4" w:rsidRDefault="006C43F4">
      <w:pPr>
        <w:ind w:left="-15" w:firstLine="0"/>
      </w:pPr>
      <w:r>
        <w:t>5-6 класс</w:t>
      </w:r>
    </w:p>
    <w:p w:rsidR="003F7285" w:rsidRPr="003F7285" w:rsidRDefault="003F7285" w:rsidP="006C43F4">
      <w:pPr>
        <w:pStyle w:val="Standard"/>
        <w:spacing w:line="276" w:lineRule="auto"/>
        <w:ind w:firstLine="708"/>
        <w:rPr>
          <w:color w:val="000000"/>
          <w:kern w:val="0"/>
          <w:sz w:val="28"/>
          <w:szCs w:val="22"/>
        </w:rPr>
      </w:pPr>
      <w:r>
        <w:rPr>
          <w:color w:val="000000"/>
          <w:kern w:val="0"/>
          <w:sz w:val="28"/>
          <w:szCs w:val="22"/>
        </w:rPr>
        <w:t xml:space="preserve">Учебник </w:t>
      </w:r>
      <w:r w:rsidRPr="003F7285">
        <w:rPr>
          <w:color w:val="000000"/>
          <w:kern w:val="0"/>
          <w:sz w:val="28"/>
          <w:szCs w:val="22"/>
        </w:rPr>
        <w:t>Английский язык</w:t>
      </w:r>
      <w:r>
        <w:rPr>
          <w:color w:val="000000"/>
          <w:kern w:val="0"/>
          <w:sz w:val="28"/>
          <w:szCs w:val="22"/>
        </w:rPr>
        <w:t xml:space="preserve"> </w:t>
      </w:r>
      <w:r w:rsidRPr="003F7285">
        <w:rPr>
          <w:color w:val="000000"/>
          <w:kern w:val="0"/>
          <w:sz w:val="28"/>
          <w:szCs w:val="22"/>
        </w:rPr>
        <w:t>“</w:t>
      </w:r>
      <w:proofErr w:type="spellStart"/>
      <w:r w:rsidRPr="003F7285">
        <w:rPr>
          <w:color w:val="000000"/>
          <w:kern w:val="0"/>
          <w:sz w:val="28"/>
          <w:szCs w:val="22"/>
        </w:rPr>
        <w:t>Rainbow</w:t>
      </w:r>
      <w:proofErr w:type="spellEnd"/>
      <w:r w:rsidRPr="003F7285">
        <w:rPr>
          <w:color w:val="000000"/>
          <w:kern w:val="0"/>
          <w:sz w:val="28"/>
          <w:szCs w:val="22"/>
        </w:rPr>
        <w:t xml:space="preserve"> </w:t>
      </w:r>
      <w:proofErr w:type="spellStart"/>
      <w:r w:rsidRPr="003F7285">
        <w:rPr>
          <w:color w:val="000000"/>
          <w:kern w:val="0"/>
          <w:sz w:val="28"/>
          <w:szCs w:val="22"/>
        </w:rPr>
        <w:t>English</w:t>
      </w:r>
      <w:proofErr w:type="spellEnd"/>
      <w:proofErr w:type="gramStart"/>
      <w:r w:rsidRPr="003F7285">
        <w:rPr>
          <w:color w:val="000000"/>
          <w:kern w:val="0"/>
          <w:sz w:val="28"/>
          <w:szCs w:val="22"/>
        </w:rPr>
        <w:t>”</w:t>
      </w:r>
      <w:r>
        <w:rPr>
          <w:color w:val="000000"/>
          <w:kern w:val="0"/>
          <w:sz w:val="28"/>
          <w:szCs w:val="22"/>
        </w:rPr>
        <w:t xml:space="preserve">, </w:t>
      </w:r>
      <w:r w:rsidRPr="003F7285">
        <w:rPr>
          <w:color w:val="000000"/>
          <w:kern w:val="0"/>
          <w:sz w:val="28"/>
          <w:szCs w:val="22"/>
        </w:rPr>
        <w:t xml:space="preserve"> Афанасьева</w:t>
      </w:r>
      <w:proofErr w:type="gramEnd"/>
      <w:r w:rsidRPr="003F7285">
        <w:rPr>
          <w:color w:val="000000"/>
          <w:kern w:val="0"/>
          <w:sz w:val="28"/>
          <w:szCs w:val="22"/>
        </w:rPr>
        <w:t xml:space="preserve"> О.В. </w:t>
      </w:r>
      <w:r>
        <w:rPr>
          <w:color w:val="000000"/>
          <w:kern w:val="0"/>
          <w:sz w:val="28"/>
          <w:szCs w:val="22"/>
        </w:rPr>
        <w:t xml:space="preserve">, </w:t>
      </w:r>
      <w:r w:rsidRPr="003F7285">
        <w:rPr>
          <w:color w:val="000000"/>
          <w:kern w:val="0"/>
          <w:sz w:val="28"/>
          <w:szCs w:val="22"/>
        </w:rPr>
        <w:t>5кл</w:t>
      </w:r>
      <w:r>
        <w:rPr>
          <w:color w:val="000000"/>
          <w:kern w:val="0"/>
          <w:sz w:val="28"/>
          <w:szCs w:val="22"/>
        </w:rPr>
        <w:t>асс,</w:t>
      </w:r>
      <w:r w:rsidRPr="003F7285">
        <w:rPr>
          <w:color w:val="000000"/>
          <w:kern w:val="0"/>
          <w:sz w:val="28"/>
          <w:szCs w:val="22"/>
        </w:rPr>
        <w:t xml:space="preserve"> В 2ч. Ч. 1: учебник / - М. : Дрофа, 2018.</w:t>
      </w:r>
    </w:p>
    <w:p w:rsidR="003F7285" w:rsidRPr="003F7285" w:rsidRDefault="006C43F4" w:rsidP="006C43F4">
      <w:pPr>
        <w:pStyle w:val="Standard"/>
        <w:spacing w:line="276" w:lineRule="auto"/>
        <w:ind w:firstLine="708"/>
        <w:rPr>
          <w:color w:val="000000"/>
          <w:kern w:val="0"/>
          <w:sz w:val="28"/>
          <w:szCs w:val="22"/>
        </w:rPr>
      </w:pPr>
      <w:r>
        <w:rPr>
          <w:color w:val="000000"/>
          <w:kern w:val="0"/>
          <w:sz w:val="28"/>
          <w:szCs w:val="22"/>
        </w:rPr>
        <w:t xml:space="preserve">Учебник </w:t>
      </w:r>
      <w:r w:rsidR="003F7285" w:rsidRPr="003F7285">
        <w:rPr>
          <w:color w:val="000000"/>
          <w:kern w:val="0"/>
          <w:sz w:val="28"/>
          <w:szCs w:val="22"/>
        </w:rPr>
        <w:t>Английский язык</w:t>
      </w:r>
      <w:r w:rsidR="003F7285">
        <w:rPr>
          <w:color w:val="000000"/>
          <w:kern w:val="0"/>
          <w:sz w:val="28"/>
          <w:szCs w:val="22"/>
        </w:rPr>
        <w:t xml:space="preserve"> </w:t>
      </w:r>
      <w:r w:rsidR="003F7285" w:rsidRPr="003F7285">
        <w:rPr>
          <w:color w:val="000000"/>
          <w:kern w:val="0"/>
          <w:sz w:val="28"/>
          <w:szCs w:val="22"/>
        </w:rPr>
        <w:t>“</w:t>
      </w:r>
      <w:proofErr w:type="spellStart"/>
      <w:r w:rsidR="003F7285" w:rsidRPr="003F7285">
        <w:rPr>
          <w:color w:val="000000"/>
          <w:kern w:val="0"/>
          <w:sz w:val="28"/>
          <w:szCs w:val="22"/>
        </w:rPr>
        <w:t>Rainbow</w:t>
      </w:r>
      <w:proofErr w:type="spellEnd"/>
      <w:r w:rsidR="003F7285" w:rsidRPr="003F7285">
        <w:rPr>
          <w:color w:val="000000"/>
          <w:kern w:val="0"/>
          <w:sz w:val="28"/>
          <w:szCs w:val="22"/>
        </w:rPr>
        <w:t xml:space="preserve"> </w:t>
      </w:r>
      <w:proofErr w:type="spellStart"/>
      <w:r w:rsidR="003F7285" w:rsidRPr="003F7285">
        <w:rPr>
          <w:color w:val="000000"/>
          <w:kern w:val="0"/>
          <w:sz w:val="28"/>
          <w:szCs w:val="22"/>
        </w:rPr>
        <w:t>English</w:t>
      </w:r>
      <w:proofErr w:type="spellEnd"/>
      <w:r w:rsidR="003F7285" w:rsidRPr="003F7285">
        <w:rPr>
          <w:color w:val="000000"/>
          <w:kern w:val="0"/>
          <w:sz w:val="28"/>
          <w:szCs w:val="22"/>
        </w:rPr>
        <w:t>”. Афанасьева О.В. 5</w:t>
      </w:r>
      <w:proofErr w:type="gramStart"/>
      <w:r w:rsidR="003F7285" w:rsidRPr="003F7285">
        <w:rPr>
          <w:color w:val="000000"/>
          <w:kern w:val="0"/>
          <w:sz w:val="28"/>
          <w:szCs w:val="22"/>
        </w:rPr>
        <w:t>кл</w:t>
      </w:r>
      <w:r w:rsidR="003F7285">
        <w:rPr>
          <w:color w:val="000000"/>
          <w:kern w:val="0"/>
          <w:sz w:val="28"/>
          <w:szCs w:val="22"/>
        </w:rPr>
        <w:t xml:space="preserve">асс, </w:t>
      </w:r>
      <w:r w:rsidR="003F7285" w:rsidRPr="003F7285">
        <w:rPr>
          <w:color w:val="000000"/>
          <w:kern w:val="0"/>
          <w:sz w:val="28"/>
          <w:szCs w:val="22"/>
        </w:rPr>
        <w:t xml:space="preserve"> В</w:t>
      </w:r>
      <w:proofErr w:type="gramEnd"/>
      <w:r w:rsidR="003F7285" w:rsidRPr="003F7285">
        <w:rPr>
          <w:color w:val="000000"/>
          <w:kern w:val="0"/>
          <w:sz w:val="28"/>
          <w:szCs w:val="22"/>
        </w:rPr>
        <w:t xml:space="preserve"> 2ч. Ч. 2: учебник / - М. : Дрофа, 2018</w:t>
      </w:r>
    </w:p>
    <w:p w:rsidR="006C43F4" w:rsidRPr="003F7285" w:rsidRDefault="006C43F4" w:rsidP="006C43F4">
      <w:pPr>
        <w:pStyle w:val="Standard"/>
        <w:spacing w:line="276" w:lineRule="auto"/>
        <w:ind w:firstLine="708"/>
        <w:rPr>
          <w:color w:val="000000"/>
          <w:kern w:val="0"/>
          <w:sz w:val="28"/>
          <w:szCs w:val="22"/>
        </w:rPr>
      </w:pPr>
      <w:r>
        <w:rPr>
          <w:color w:val="000000"/>
          <w:kern w:val="0"/>
          <w:sz w:val="28"/>
          <w:szCs w:val="22"/>
        </w:rPr>
        <w:t xml:space="preserve">Учебник </w:t>
      </w:r>
      <w:r w:rsidRPr="003F7285">
        <w:rPr>
          <w:color w:val="000000"/>
          <w:kern w:val="0"/>
          <w:sz w:val="28"/>
          <w:szCs w:val="22"/>
        </w:rPr>
        <w:t>Английский язык</w:t>
      </w:r>
      <w:r>
        <w:rPr>
          <w:color w:val="000000"/>
          <w:kern w:val="0"/>
          <w:sz w:val="28"/>
          <w:szCs w:val="22"/>
        </w:rPr>
        <w:t xml:space="preserve"> </w:t>
      </w:r>
      <w:r w:rsidRPr="003F7285">
        <w:rPr>
          <w:color w:val="000000"/>
          <w:kern w:val="0"/>
          <w:sz w:val="28"/>
          <w:szCs w:val="22"/>
        </w:rPr>
        <w:t>“</w:t>
      </w:r>
      <w:proofErr w:type="spellStart"/>
      <w:r w:rsidRPr="003F7285">
        <w:rPr>
          <w:color w:val="000000"/>
          <w:kern w:val="0"/>
          <w:sz w:val="28"/>
          <w:szCs w:val="22"/>
        </w:rPr>
        <w:t>Rainbow</w:t>
      </w:r>
      <w:proofErr w:type="spellEnd"/>
      <w:r w:rsidRPr="003F7285">
        <w:rPr>
          <w:color w:val="000000"/>
          <w:kern w:val="0"/>
          <w:sz w:val="28"/>
          <w:szCs w:val="22"/>
        </w:rPr>
        <w:t xml:space="preserve"> </w:t>
      </w:r>
      <w:proofErr w:type="spellStart"/>
      <w:r w:rsidRPr="003F7285">
        <w:rPr>
          <w:color w:val="000000"/>
          <w:kern w:val="0"/>
          <w:sz w:val="28"/>
          <w:szCs w:val="22"/>
        </w:rPr>
        <w:t>English</w:t>
      </w:r>
      <w:proofErr w:type="spellEnd"/>
      <w:proofErr w:type="gramStart"/>
      <w:r w:rsidRPr="003F7285">
        <w:rPr>
          <w:color w:val="000000"/>
          <w:kern w:val="0"/>
          <w:sz w:val="28"/>
          <w:szCs w:val="22"/>
        </w:rPr>
        <w:t>”</w:t>
      </w:r>
      <w:r>
        <w:rPr>
          <w:color w:val="000000"/>
          <w:kern w:val="0"/>
          <w:sz w:val="28"/>
          <w:szCs w:val="22"/>
        </w:rPr>
        <w:t xml:space="preserve">, </w:t>
      </w:r>
      <w:r w:rsidRPr="003F7285">
        <w:rPr>
          <w:color w:val="000000"/>
          <w:kern w:val="0"/>
          <w:sz w:val="28"/>
          <w:szCs w:val="22"/>
        </w:rPr>
        <w:t xml:space="preserve"> Афанасьева</w:t>
      </w:r>
      <w:proofErr w:type="gramEnd"/>
      <w:r w:rsidRPr="003F7285">
        <w:rPr>
          <w:color w:val="000000"/>
          <w:kern w:val="0"/>
          <w:sz w:val="28"/>
          <w:szCs w:val="22"/>
        </w:rPr>
        <w:t xml:space="preserve"> О.В. </w:t>
      </w:r>
      <w:r>
        <w:rPr>
          <w:color w:val="000000"/>
          <w:kern w:val="0"/>
          <w:sz w:val="28"/>
          <w:szCs w:val="22"/>
        </w:rPr>
        <w:t>, 6</w:t>
      </w:r>
      <w:r w:rsidRPr="003F7285">
        <w:rPr>
          <w:color w:val="000000"/>
          <w:kern w:val="0"/>
          <w:sz w:val="28"/>
          <w:szCs w:val="22"/>
        </w:rPr>
        <w:t>кл</w:t>
      </w:r>
      <w:r>
        <w:rPr>
          <w:color w:val="000000"/>
          <w:kern w:val="0"/>
          <w:sz w:val="28"/>
          <w:szCs w:val="22"/>
        </w:rPr>
        <w:t>асс,</w:t>
      </w:r>
      <w:r w:rsidRPr="003F7285">
        <w:rPr>
          <w:color w:val="000000"/>
          <w:kern w:val="0"/>
          <w:sz w:val="28"/>
          <w:szCs w:val="22"/>
        </w:rPr>
        <w:t xml:space="preserve"> В 2ч. Ч. 1: учебник / - М. : Дрофа, 2018.</w:t>
      </w:r>
    </w:p>
    <w:p w:rsidR="006C43F4" w:rsidRPr="003F7285" w:rsidRDefault="006C43F4" w:rsidP="006C43F4">
      <w:pPr>
        <w:pStyle w:val="Standard"/>
        <w:spacing w:line="276" w:lineRule="auto"/>
        <w:rPr>
          <w:color w:val="000000"/>
          <w:kern w:val="0"/>
          <w:sz w:val="28"/>
          <w:szCs w:val="22"/>
        </w:rPr>
      </w:pPr>
      <w:r>
        <w:rPr>
          <w:color w:val="000000"/>
          <w:kern w:val="0"/>
          <w:sz w:val="28"/>
          <w:szCs w:val="22"/>
        </w:rPr>
        <w:t xml:space="preserve">Учебник </w:t>
      </w:r>
      <w:r w:rsidRPr="003F7285">
        <w:rPr>
          <w:color w:val="000000"/>
          <w:kern w:val="0"/>
          <w:sz w:val="28"/>
          <w:szCs w:val="22"/>
        </w:rPr>
        <w:t>Английский язык</w:t>
      </w:r>
      <w:r>
        <w:rPr>
          <w:color w:val="000000"/>
          <w:kern w:val="0"/>
          <w:sz w:val="28"/>
          <w:szCs w:val="22"/>
        </w:rPr>
        <w:t xml:space="preserve"> </w:t>
      </w:r>
      <w:r w:rsidRPr="003F7285">
        <w:rPr>
          <w:color w:val="000000"/>
          <w:kern w:val="0"/>
          <w:sz w:val="28"/>
          <w:szCs w:val="22"/>
        </w:rPr>
        <w:t>“</w:t>
      </w:r>
      <w:proofErr w:type="spellStart"/>
      <w:r w:rsidRPr="003F7285">
        <w:rPr>
          <w:color w:val="000000"/>
          <w:kern w:val="0"/>
          <w:sz w:val="28"/>
          <w:szCs w:val="22"/>
        </w:rPr>
        <w:t>Rainbow</w:t>
      </w:r>
      <w:proofErr w:type="spellEnd"/>
      <w:r w:rsidRPr="003F7285">
        <w:rPr>
          <w:color w:val="000000"/>
          <w:kern w:val="0"/>
          <w:sz w:val="28"/>
          <w:szCs w:val="22"/>
        </w:rPr>
        <w:t xml:space="preserve"> </w:t>
      </w:r>
      <w:proofErr w:type="spellStart"/>
      <w:r w:rsidRPr="003F7285">
        <w:rPr>
          <w:color w:val="000000"/>
          <w:kern w:val="0"/>
          <w:sz w:val="28"/>
          <w:szCs w:val="22"/>
        </w:rPr>
        <w:t>English</w:t>
      </w:r>
      <w:proofErr w:type="spellEnd"/>
      <w:r w:rsidRPr="003F7285">
        <w:rPr>
          <w:color w:val="000000"/>
          <w:kern w:val="0"/>
          <w:sz w:val="28"/>
          <w:szCs w:val="22"/>
        </w:rPr>
        <w:t xml:space="preserve">”. Афанасьева О.В. </w:t>
      </w:r>
      <w:r>
        <w:rPr>
          <w:color w:val="000000"/>
          <w:kern w:val="0"/>
          <w:sz w:val="28"/>
          <w:szCs w:val="22"/>
        </w:rPr>
        <w:t>6</w:t>
      </w:r>
      <w:proofErr w:type="gramStart"/>
      <w:r w:rsidRPr="003F7285">
        <w:rPr>
          <w:color w:val="000000"/>
          <w:kern w:val="0"/>
          <w:sz w:val="28"/>
          <w:szCs w:val="22"/>
        </w:rPr>
        <w:t>кл</w:t>
      </w:r>
      <w:r>
        <w:rPr>
          <w:color w:val="000000"/>
          <w:kern w:val="0"/>
          <w:sz w:val="28"/>
          <w:szCs w:val="22"/>
        </w:rPr>
        <w:t xml:space="preserve">асс, </w:t>
      </w:r>
      <w:r w:rsidRPr="003F7285">
        <w:rPr>
          <w:color w:val="000000"/>
          <w:kern w:val="0"/>
          <w:sz w:val="28"/>
          <w:szCs w:val="22"/>
        </w:rPr>
        <w:t xml:space="preserve"> В</w:t>
      </w:r>
      <w:proofErr w:type="gramEnd"/>
      <w:r w:rsidRPr="003F7285">
        <w:rPr>
          <w:color w:val="000000"/>
          <w:kern w:val="0"/>
          <w:sz w:val="28"/>
          <w:szCs w:val="22"/>
        </w:rPr>
        <w:t xml:space="preserve"> 2ч. Ч. 2: учебник / - М. : Дрофа, 2018</w:t>
      </w:r>
    </w:p>
    <w:p w:rsidR="006C43F4" w:rsidRDefault="006C43F4" w:rsidP="006C43F4">
      <w:pPr>
        <w:ind w:left="-15" w:firstLine="0"/>
      </w:pPr>
    </w:p>
    <w:p w:rsidR="003F7285" w:rsidRDefault="006C43F4">
      <w:pPr>
        <w:ind w:left="-15" w:firstLine="0"/>
      </w:pPr>
      <w:r>
        <w:t>7-9 класс</w:t>
      </w:r>
    </w:p>
    <w:p w:rsidR="003F7285" w:rsidRDefault="003F7285">
      <w:pPr>
        <w:ind w:left="-15" w:firstLine="0"/>
      </w:pPr>
    </w:p>
    <w:p w:rsidR="004D0E19" w:rsidRDefault="006C43F4">
      <w:pPr>
        <w:ind w:left="-15"/>
      </w:pPr>
      <w:r>
        <w:t>Учебник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) </w:t>
      </w:r>
      <w:proofErr w:type="spellStart"/>
      <w:r>
        <w:t>Биболетова</w:t>
      </w:r>
      <w:proofErr w:type="spellEnd"/>
      <w:r>
        <w:t xml:space="preserve"> М.З., Денисенко О.А., </w:t>
      </w:r>
      <w:proofErr w:type="spellStart"/>
      <w:r>
        <w:t>Трубанева</w:t>
      </w:r>
      <w:proofErr w:type="spellEnd"/>
      <w:r>
        <w:t xml:space="preserve"> Н.Н. Английский язык: Английский с удовольствием (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): Учебник английского языка для 7 класса общеобразовательных организаций. – Москва: Дрофа, 2019; </w:t>
      </w:r>
    </w:p>
    <w:p w:rsidR="004D0E19" w:rsidRDefault="006C43F4">
      <w:pPr>
        <w:ind w:left="-15"/>
      </w:pPr>
      <w:r>
        <w:t>Учебник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) </w:t>
      </w:r>
      <w:proofErr w:type="spellStart"/>
      <w:r>
        <w:t>Биболетова</w:t>
      </w:r>
      <w:proofErr w:type="spellEnd"/>
      <w:r>
        <w:t xml:space="preserve"> М.З., Денисенко О.А., </w:t>
      </w:r>
      <w:proofErr w:type="spellStart"/>
      <w:r>
        <w:t>Трубанева</w:t>
      </w:r>
      <w:proofErr w:type="spellEnd"/>
      <w:r>
        <w:t xml:space="preserve"> Н.Н. Английский язык: Английский с удовольствием (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): Учебник английского языка для 8 класса общеобразовательных организаций. – Москва: Дрофа, 2019; </w:t>
      </w:r>
    </w:p>
    <w:p w:rsidR="004D0E19" w:rsidRDefault="006C43F4">
      <w:pPr>
        <w:ind w:left="-15"/>
      </w:pPr>
      <w:r>
        <w:t>Учебник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) </w:t>
      </w:r>
      <w:proofErr w:type="spellStart"/>
      <w:r>
        <w:t>Биболетова</w:t>
      </w:r>
      <w:proofErr w:type="spellEnd"/>
      <w:r>
        <w:t xml:space="preserve"> М.З., Денисенко О.А., </w:t>
      </w:r>
      <w:proofErr w:type="spellStart"/>
      <w:r>
        <w:t>Трубанева</w:t>
      </w:r>
      <w:proofErr w:type="spellEnd"/>
      <w:r>
        <w:t xml:space="preserve"> Н.Н. Английский язык: Английский с удовольствием (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): Учебник английского языка для 9 класса общеобразовательных организаций. – Москва: Дрофа, 2019. </w:t>
      </w:r>
    </w:p>
    <w:sectPr w:rsidR="004D0E19">
      <w:pgSz w:w="11906" w:h="16838"/>
      <w:pgMar w:top="909" w:right="988" w:bottom="116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37F5"/>
    <w:multiLevelType w:val="hybridMultilevel"/>
    <w:tmpl w:val="D94A9D24"/>
    <w:lvl w:ilvl="0" w:tplc="1E68C6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AD53C">
      <w:start w:val="1"/>
      <w:numFmt w:val="lowerLetter"/>
      <w:lvlText w:val="%2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667B4">
      <w:start w:val="1"/>
      <w:numFmt w:val="lowerRoman"/>
      <w:lvlText w:val="%3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46C9FC">
      <w:start w:val="1"/>
      <w:numFmt w:val="decimal"/>
      <w:lvlText w:val="%4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C7E68">
      <w:start w:val="1"/>
      <w:numFmt w:val="lowerLetter"/>
      <w:lvlText w:val="%5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A0AB46">
      <w:start w:val="1"/>
      <w:numFmt w:val="lowerRoman"/>
      <w:lvlText w:val="%6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7406EC">
      <w:start w:val="1"/>
      <w:numFmt w:val="decimal"/>
      <w:lvlText w:val="%7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DA5F8C">
      <w:start w:val="1"/>
      <w:numFmt w:val="lowerLetter"/>
      <w:lvlText w:val="%8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666A54">
      <w:start w:val="1"/>
      <w:numFmt w:val="lowerRoman"/>
      <w:lvlText w:val="%9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E15A70"/>
    <w:multiLevelType w:val="hybridMultilevel"/>
    <w:tmpl w:val="970AF1F6"/>
    <w:lvl w:ilvl="0" w:tplc="2A5681AE">
      <w:start w:val="1"/>
      <w:numFmt w:val="bullet"/>
      <w:lvlText w:val=""/>
      <w:lvlJc w:val="left"/>
      <w:pPr>
        <w:ind w:left="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43E74">
      <w:start w:val="1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EEE8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4A15A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416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E27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A7EB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621B9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457F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936606"/>
    <w:multiLevelType w:val="hybridMultilevel"/>
    <w:tmpl w:val="7DCE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19"/>
    <w:rsid w:val="000009A3"/>
    <w:rsid w:val="003F7285"/>
    <w:rsid w:val="004D0E19"/>
    <w:rsid w:val="006C43F4"/>
    <w:rsid w:val="00CD32FB"/>
    <w:rsid w:val="00E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E0C5F-621F-49E4-AA7A-AD4CB4F9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72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3">
    <w:name w:val="List Paragraph"/>
    <w:basedOn w:val="a"/>
    <w:uiPriority w:val="34"/>
    <w:qFormat/>
    <w:rsid w:val="006C43F4"/>
    <w:pPr>
      <w:spacing w:line="309" w:lineRule="auto"/>
      <w:ind w:left="720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&#1087;&#1086;&#1086;&#1087;_&#1086;&#1086;&#1086;_06-02-2020/" TargetMode="External"/><Relationship Id="rId13" Type="http://schemas.openxmlformats.org/officeDocument/2006/relationships/hyperlink" Target="http://fpu.edu.ru/files/contentfile/155/prikaz-345-ot-28.12.2018-fpu.pdf" TargetMode="External"/><Relationship Id="rId18" Type="http://schemas.openxmlformats.org/officeDocument/2006/relationships/hyperlink" Target="http://fpu.edu.ru/files/contentfile/155/prikaz-345-ot-28.12.2018-fpu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gosreestr.ru/registry/&#1087;&#1086;&#1086;&#1087;_&#1086;&#1086;&#1086;_06-02-2020/" TargetMode="External"/><Relationship Id="rId12" Type="http://schemas.openxmlformats.org/officeDocument/2006/relationships/hyperlink" Target="https://fgosreestr.ru/registry/&#1087;&#1086;&#1086;&#1087;_&#1086;&#1086;&#1086;_06-02-2020/" TargetMode="External"/><Relationship Id="rId17" Type="http://schemas.openxmlformats.org/officeDocument/2006/relationships/hyperlink" Target="http://fpu.edu.ru/files/contentfile/155/prikaz-345-ot-28.12.2018-fp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pu.edu.ru/files/contentfile/155/prikaz-345-ot-28.12.2018-fpu.pdf" TargetMode="External"/><Relationship Id="rId20" Type="http://schemas.openxmlformats.org/officeDocument/2006/relationships/hyperlink" Target="https://docs.edu.gov.ru/document/d6b617ec2750a10a922b3734371db82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8f549a94f631319a9f7f5532748d09fa/" TargetMode="External"/><Relationship Id="rId11" Type="http://schemas.openxmlformats.org/officeDocument/2006/relationships/hyperlink" Target="https://fgosreestr.ru/registry/&#1087;&#1086;&#1086;&#1087;_&#1086;&#1086;&#1086;_06-02-2020/" TargetMode="External"/><Relationship Id="rId5" Type="http://schemas.openxmlformats.org/officeDocument/2006/relationships/hyperlink" Target="https://docs.edu.gov.ru/document/8f549a94f631319a9f7f5532748d09fa/" TargetMode="External"/><Relationship Id="rId15" Type="http://schemas.openxmlformats.org/officeDocument/2006/relationships/hyperlink" Target="http://fpu.edu.ru/files/contentfile/155/prikaz-345-ot-28.12.2018-fpu.pdf" TargetMode="External"/><Relationship Id="rId10" Type="http://schemas.openxmlformats.org/officeDocument/2006/relationships/hyperlink" Target="https://fgosreestr.ru/registry/&#1087;&#1086;&#1086;&#1087;_&#1086;&#1086;&#1086;_06-02-2020/" TargetMode="External"/><Relationship Id="rId19" Type="http://schemas.openxmlformats.org/officeDocument/2006/relationships/hyperlink" Target="https://docs.edu.gov.ru/document/d6b617ec2750a10a922b3734371db82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&#1087;&#1086;&#1086;&#1087;_&#1086;&#1086;&#1086;_06-02-2020/" TargetMode="External"/><Relationship Id="rId14" Type="http://schemas.openxmlformats.org/officeDocument/2006/relationships/hyperlink" Target="http://fpu.edu.ru/files/contentfile/155/prikaz-345-ot-28.12.2018-fpu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cp:lastModifiedBy>Пользователь</cp:lastModifiedBy>
  <cp:revision>2</cp:revision>
  <dcterms:created xsi:type="dcterms:W3CDTF">2021-06-22T04:51:00Z</dcterms:created>
  <dcterms:modified xsi:type="dcterms:W3CDTF">2021-06-22T04:51:00Z</dcterms:modified>
</cp:coreProperties>
</file>