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9B" w:rsidRDefault="000F5B9B" w:rsidP="000F5B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F5B9B" w:rsidRDefault="000F5B9B" w:rsidP="000F5B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0F5B9B" w:rsidRDefault="000F5B9B" w:rsidP="000F5B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F5B9B" w:rsidRDefault="000F5B9B" w:rsidP="000F5B9B">
      <w:pPr>
        <w:tabs>
          <w:tab w:val="left" w:pos="5233"/>
        </w:tabs>
      </w:pPr>
      <w:r>
        <w:rPr>
          <w:sz w:val="24"/>
          <w:szCs w:val="24"/>
        </w:rPr>
        <w:tab/>
      </w:r>
    </w:p>
    <w:p w:rsidR="000F5B9B" w:rsidRDefault="000F5B9B" w:rsidP="000F5B9B">
      <w:pPr>
        <w:pStyle w:val="a4"/>
        <w:tabs>
          <w:tab w:val="left" w:pos="708"/>
        </w:tabs>
        <w:ind w:left="180" w:firstLine="540"/>
        <w:jc w:val="center"/>
        <w:rPr>
          <w:spacing w:val="20"/>
        </w:rPr>
      </w:pPr>
      <w:r>
        <w:rPr>
          <w:spacing w:val="20"/>
        </w:rPr>
        <w:t>ПРИКАЗ</w:t>
      </w:r>
    </w:p>
    <w:p w:rsidR="000F5B9B" w:rsidRDefault="000F5B9B" w:rsidP="000F5B9B">
      <w:pPr>
        <w:pStyle w:val="a4"/>
        <w:tabs>
          <w:tab w:val="left" w:pos="708"/>
        </w:tabs>
        <w:ind w:left="180" w:firstLine="540"/>
        <w:jc w:val="center"/>
      </w:pPr>
    </w:p>
    <w:p w:rsidR="000F5B9B" w:rsidRDefault="000F5B9B" w:rsidP="000F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C1">
        <w:rPr>
          <w:rFonts w:ascii="Times New Roman" w:hAnsi="Times New Roman" w:cs="Times New Roman"/>
          <w:sz w:val="24"/>
          <w:szCs w:val="24"/>
        </w:rPr>
        <w:t>29 июля 2016 года</w:t>
      </w:r>
      <w:r w:rsidRPr="00B54E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4EC1">
        <w:rPr>
          <w:rFonts w:ascii="Times New Roman" w:hAnsi="Times New Roman" w:cs="Times New Roman"/>
          <w:sz w:val="24"/>
          <w:szCs w:val="24"/>
        </w:rPr>
        <w:tab/>
      </w:r>
      <w:r w:rsidRPr="00B54EC1">
        <w:rPr>
          <w:rFonts w:ascii="Times New Roman" w:hAnsi="Times New Roman" w:cs="Times New Roman"/>
          <w:sz w:val="24"/>
          <w:szCs w:val="24"/>
        </w:rPr>
        <w:tab/>
        <w:t xml:space="preserve">            № 319/01-02</w:t>
      </w:r>
    </w:p>
    <w:p w:rsidR="000F5B9B" w:rsidRDefault="000F5B9B" w:rsidP="000F5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Pr="00B54EC1" w:rsidRDefault="000F5B9B" w:rsidP="000F5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Положение </w:t>
      </w:r>
    </w:p>
    <w:p w:rsidR="000F5B9B" w:rsidRDefault="000F5B9B" w:rsidP="000F5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консилиуме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F5B9B" w:rsidRPr="00B54EC1" w:rsidRDefault="000F5B9B" w:rsidP="000F5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социально-психолого-педагогической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службе</w:t>
      </w:r>
    </w:p>
    <w:p w:rsidR="000F5B9B" w:rsidRPr="00B54EC1" w:rsidRDefault="000F5B9B" w:rsidP="000F5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МОУ Константиновская СШ</w:t>
      </w:r>
    </w:p>
    <w:p w:rsidR="000F5B9B" w:rsidRDefault="000F5B9B" w:rsidP="000F5B9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Default="000F5B9B" w:rsidP="000F5B9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6A0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0F5B9B" w:rsidRPr="006E6A0C" w:rsidRDefault="000F5B9B" w:rsidP="000F5B9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Default="000F5B9B" w:rsidP="000F5B9B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0C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консилиуме Муниципальном общеобразовательном учреждении Константиновская средняя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0F5B9B" w:rsidRPr="006E6A0C" w:rsidRDefault="000F5B9B" w:rsidP="000F5B9B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социально-психолого-педагогической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службы</w:t>
      </w:r>
    </w:p>
    <w:p w:rsidR="000F5B9B" w:rsidRPr="006E6A0C" w:rsidRDefault="000F5B9B" w:rsidP="000F5B9B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A0C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6E6A0C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</w:p>
    <w:p w:rsidR="000F5B9B" w:rsidRPr="006E6A0C" w:rsidRDefault="000F5B9B" w:rsidP="000F5B9B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A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6A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F5B9B" w:rsidRDefault="000F5B9B" w:rsidP="000F5B9B">
      <w:pPr>
        <w:tabs>
          <w:tab w:val="left" w:pos="567"/>
          <w:tab w:val="left" w:pos="851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F5B9B" w:rsidRDefault="000F5B9B" w:rsidP="000F5B9B">
      <w:pPr>
        <w:tabs>
          <w:tab w:val="left" w:pos="567"/>
          <w:tab w:val="left" w:pos="851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F5B9B" w:rsidRPr="006E6A0C" w:rsidRDefault="000F5B9B" w:rsidP="000F5B9B">
      <w:pPr>
        <w:tabs>
          <w:tab w:val="left" w:pos="567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5B9B" w:rsidRPr="006E6A0C" w:rsidRDefault="000F5B9B" w:rsidP="000F5B9B">
      <w:pPr>
        <w:tabs>
          <w:tab w:val="left" w:pos="567"/>
          <w:tab w:val="left" w:pos="851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A0C">
        <w:rPr>
          <w:rFonts w:ascii="Times New Roman" w:hAnsi="Times New Roman"/>
          <w:sz w:val="24"/>
          <w:szCs w:val="24"/>
        </w:rPr>
        <w:t>Директор школы</w:t>
      </w:r>
      <w:r w:rsidRPr="006E6A0C">
        <w:rPr>
          <w:rFonts w:ascii="Times New Roman" w:hAnsi="Times New Roman"/>
          <w:sz w:val="24"/>
          <w:szCs w:val="24"/>
        </w:rPr>
        <w:tab/>
      </w:r>
      <w:r w:rsidRPr="006E6A0C">
        <w:rPr>
          <w:rFonts w:ascii="Times New Roman" w:hAnsi="Times New Roman"/>
          <w:sz w:val="24"/>
          <w:szCs w:val="24"/>
        </w:rPr>
        <w:tab/>
      </w:r>
      <w:r w:rsidRPr="006E6A0C">
        <w:rPr>
          <w:rFonts w:ascii="Times New Roman" w:hAnsi="Times New Roman"/>
          <w:sz w:val="24"/>
          <w:szCs w:val="24"/>
        </w:rPr>
        <w:tab/>
      </w:r>
      <w:r w:rsidRPr="006E6A0C">
        <w:rPr>
          <w:rFonts w:ascii="Times New Roman" w:hAnsi="Times New Roman"/>
          <w:sz w:val="24"/>
          <w:szCs w:val="24"/>
        </w:rPr>
        <w:tab/>
      </w:r>
      <w:r w:rsidRPr="006E6A0C">
        <w:rPr>
          <w:rFonts w:ascii="Times New Roman" w:hAnsi="Times New Roman"/>
          <w:sz w:val="24"/>
          <w:szCs w:val="24"/>
        </w:rPr>
        <w:tab/>
      </w:r>
      <w:r w:rsidRPr="006E6A0C">
        <w:rPr>
          <w:rFonts w:ascii="Times New Roman" w:hAnsi="Times New Roman"/>
          <w:sz w:val="24"/>
          <w:szCs w:val="24"/>
        </w:rPr>
        <w:tab/>
        <w:t xml:space="preserve">Е.П. </w:t>
      </w:r>
      <w:proofErr w:type="spellStart"/>
      <w:r w:rsidRPr="006E6A0C">
        <w:rPr>
          <w:rFonts w:ascii="Times New Roman" w:hAnsi="Times New Roman"/>
          <w:sz w:val="24"/>
          <w:szCs w:val="24"/>
        </w:rPr>
        <w:t>Чепурна</w:t>
      </w:r>
      <w:proofErr w:type="spellEnd"/>
    </w:p>
    <w:p w:rsidR="000F5B9B" w:rsidRPr="007A21E6" w:rsidRDefault="000F5B9B" w:rsidP="000F5B9B">
      <w:pPr>
        <w:tabs>
          <w:tab w:val="left" w:pos="567"/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pStyle w:val="a6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  <w:r>
        <w:rPr>
          <w:b/>
        </w:rPr>
        <w:br w:type="page"/>
      </w:r>
    </w:p>
    <w:p w:rsidR="000F5B9B" w:rsidRDefault="000F5B9B" w:rsidP="000F5B9B">
      <w:pPr>
        <w:rPr>
          <w:rFonts w:ascii="Times New Roman" w:hAnsi="Times New Roman" w:cs="Times New Roman"/>
          <w:b/>
          <w:sz w:val="24"/>
          <w:szCs w:val="24"/>
        </w:rPr>
      </w:pPr>
    </w:p>
    <w:p w:rsidR="000F5B9B" w:rsidRPr="00B54EC1" w:rsidRDefault="000F5B9B" w:rsidP="000F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0F5B9B" w:rsidRPr="00B54EC1" w:rsidRDefault="000F5B9B" w:rsidP="000F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>психолого-медико-педагогическом</w:t>
      </w:r>
      <w:proofErr w:type="spellEnd"/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консилиуме</w:t>
      </w:r>
    </w:p>
    <w:p w:rsidR="000F5B9B" w:rsidRPr="00B54EC1" w:rsidRDefault="000F5B9B" w:rsidP="000F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>МОУ Константиновская СШ</w:t>
      </w:r>
    </w:p>
    <w:p w:rsidR="000F5B9B" w:rsidRPr="00B54EC1" w:rsidRDefault="000F5B9B" w:rsidP="000F5B9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9B" w:rsidRPr="00B54EC1" w:rsidRDefault="000F5B9B" w:rsidP="000F5B9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одной из форм взаимодействия специалистов МОУ Константиновской СШ,  объединяющихся для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детей с отклонениями в развитии и/или состояниями декомпенсации.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1.2. В состав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входят: заместители директора по УВР и ВР, социальный педагог, педагог-психолог, учитель-логопед, учитель-дефектолог, школьный фельдшер.</w:t>
      </w:r>
    </w:p>
    <w:p w:rsidR="000F5B9B" w:rsidRDefault="000F5B9B" w:rsidP="000F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1.3. ПМПК создана на основании Закона Российской Федерации «Об образовании», Конвенц</w:t>
      </w:r>
      <w:proofErr w:type="gramStart"/>
      <w:r w:rsidRPr="00B54EC1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Н о правах ребенка, письма Минобразования России от 27.03.2000 г. № 2/901- 6 «О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) образовательного учреждения», приказа директора МОУ Константиновской СШ  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1.4. Рекомендации по проведению дальнейшей коррекционно-развивающей работы, утвержденные консилиумом, являются обязательными для всех специалистов, работающих с ребенком.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>2. Цели и задачи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2.1. Цель:  обеспечение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детей с отклонениями в развитии, исходя из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ребенка.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2.2. Задачи консилиума: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2.2.1. Выявить и своевременно  диагностировать отклонения в развитии ребенка;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2.2.2. Организовать профилактику физических, интеллектуальных и эмоционально-личностных перегрузок и срывов;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2.2.3. Выявить резервные возможности развития </w:t>
      </w:r>
      <w:proofErr w:type="gramStart"/>
      <w:r w:rsidRPr="00B54E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4E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2.2.4. Определять  характер, продолжительность и эффективность проводимой коррекции и реабилитации;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2.2.5. Вести документацию, отражающую актуальное развитие ребенка, динамику его состояния, уровень школьной успешности.</w:t>
      </w: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 xml:space="preserve">3. Организация  работы </w:t>
      </w:r>
      <w:proofErr w:type="spellStart"/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консилиума.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Обследование ребенка специалистами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инициативе администрации, педагогов и родителей (законных представителей). Обследование ребенка проводится на основании заявления  родителей (законных представителей).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3.2. Обследование ребенка проводится каждым специалистом консилиума индивидуально с учетом  возрастных особенностей  ребенка.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3.3. По результатам обследований каждым специалистом составляется по установленной форме представление на ребенка, в котором прописывается заключение и разрабатываются рекомендации.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3.4. На основании полученных данных (представлений специалистов) коллегиально составляется заключение </w:t>
      </w:r>
      <w:proofErr w:type="spellStart"/>
      <w:proofErr w:type="gram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proofErr w:type="gram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и разрабатываются рекомендации с учетом индивидуальных возможностей и особенностей ребенка.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рекомендациях </w:t>
      </w:r>
      <w:proofErr w:type="spellStart"/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прописаны следующие мероприятия:  организация дополнительных занятий,  работа специалистов и педагогов  с родителями, консультация психоневролога и психиатра, обращение в </w:t>
      </w:r>
      <w:proofErr w:type="spellStart"/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комиссию.</w:t>
      </w: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>4. Порядок подготовки и проведения консилиума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B54EC1">
        <w:rPr>
          <w:rFonts w:ascii="Times New Roman" w:eastAsia="Times New Roman" w:hAnsi="Times New Roman" w:cs="Times New Roman"/>
          <w:sz w:val="24"/>
          <w:szCs w:val="24"/>
        </w:rPr>
        <w:t>Консилиумы подразделяются на плановые и внеплановые и проводятся под руководством председателя.</w:t>
      </w:r>
      <w:proofErr w:type="gramEnd"/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4.2. Периодичность проведения заседаний консилиума определяется реальным запросом администрации,  педагогов и родителей, но не реже одного раза в четверть.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4.3. Председатель консилиума ставит в известность родителей (законных представителей) ребенка в случае </w:t>
      </w:r>
      <w:proofErr w:type="gramStart"/>
      <w:r w:rsidRPr="00B54EC1">
        <w:rPr>
          <w:rFonts w:ascii="Times New Roman" w:eastAsia="Times New Roman" w:hAnsi="Times New Roman" w:cs="Times New Roman"/>
          <w:sz w:val="24"/>
          <w:szCs w:val="24"/>
        </w:rPr>
        <w:t>возникновения необходимости обсуждения проблемы ребенка</w:t>
      </w:r>
      <w:proofErr w:type="gram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консилиума и организует подготовку и проведение заседания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4.4. На заседании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председатель, а также все специалисты, участвующие в обследовании и  в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Коллегиальное заключение подписывается председателем и всеми членами консилиума.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4.5. Заключения специалистов, коллегиальное заключение консилиума доводятся до сведения родителей (законных представителей) в доступной для их понимания форме. Предложенные рекомендации реализуются только с их согласия.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4.6. При рекомендации обращения в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комиссию, коллегиальное заключение выдается родителям (законным представителям) на руки.</w:t>
      </w:r>
    </w:p>
    <w:p w:rsidR="000F5B9B" w:rsidRDefault="000F5B9B" w:rsidP="000F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В другие учреждения и организации заключение специалистов или коллегиальное заключение консилиума могут направляться только по официальному запросу.</w:t>
      </w: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Default="000F5B9B" w:rsidP="000F5B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Обязанности и права членов </w:t>
      </w:r>
      <w:proofErr w:type="spellStart"/>
      <w:r w:rsidRPr="00B54EC1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  <w:proofErr w:type="spellEnd"/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5.1. Специалисты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>-   вносить 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-   вносить предложения по работе консилиума и обсуждаемым проблемам;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-   выбирать и использовать методические средства в рамках своей профессиональной компетенции и квалификации.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5.2. Специалисты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- руководствоваться в своей деятельности профессиональными, этическими принципами, нравственными нормами;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-сохранять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0F5B9B" w:rsidRDefault="000F5B9B" w:rsidP="000F5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0F5B9B" w:rsidRPr="00B54EC1" w:rsidRDefault="000F5B9B" w:rsidP="000F5B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9B" w:rsidRPr="00B54EC1" w:rsidRDefault="000F5B9B" w:rsidP="000F5B9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Pr="00B54EC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консилиума.</w:t>
      </w:r>
    </w:p>
    <w:p w:rsidR="000F5B9B" w:rsidRPr="00B54EC1" w:rsidRDefault="000F5B9B" w:rsidP="000F5B9B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Журнал записи детей на </w:t>
      </w:r>
      <w:proofErr w:type="spellStart"/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психолого-медико-педагогический</w:t>
      </w:r>
      <w:proofErr w:type="spellEnd"/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консилиум.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>6.2.  Заключения и рекомендации специалистов.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Протоколы заседаний консилиума.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>6.3. Аналитические материалы.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График плановых заседаний. 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и отчётность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, нормативные правовые документы, регламентирующие деятельность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, список специалистов 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хранятся у председателя консилиума.</w:t>
      </w:r>
    </w:p>
    <w:p w:rsidR="000F5B9B" w:rsidRPr="00B54EC1" w:rsidRDefault="000F5B9B" w:rsidP="000F5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EC1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положения не ограничен. При изменении законодательства, в акт вносятся изменения в установленном порядке.</w:t>
      </w:r>
    </w:p>
    <w:p w:rsidR="000F5B9B" w:rsidRDefault="000F5B9B" w:rsidP="000F5B9B">
      <w:pPr>
        <w:rPr>
          <w:rStyle w:val="a7"/>
          <w:rFonts w:ascii="Times New Roman" w:eastAsia="Calibri" w:hAnsi="Times New Roman" w:cs="Times New Roman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br w:type="page"/>
      </w:r>
    </w:p>
    <w:p w:rsidR="000F5B9B" w:rsidRDefault="000F5B9B" w:rsidP="000F5B9B">
      <w:pPr>
        <w:pStyle w:val="a6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lastRenderedPageBreak/>
        <w:t>Положение</w:t>
      </w:r>
    </w:p>
    <w:p w:rsidR="000F5B9B" w:rsidRDefault="000F5B9B" w:rsidP="000F5B9B">
      <w:pPr>
        <w:pStyle w:val="a6"/>
        <w:spacing w:before="0" w:beforeAutospacing="0" w:after="0" w:afterAutospacing="0"/>
        <w:ind w:firstLine="567"/>
        <w:jc w:val="center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 xml:space="preserve">о </w:t>
      </w:r>
      <w:proofErr w:type="spellStart"/>
      <w:r>
        <w:rPr>
          <w:rStyle w:val="a7"/>
          <w:rFonts w:eastAsia="Calibri"/>
          <w:sz w:val="28"/>
          <w:szCs w:val="28"/>
        </w:rPr>
        <w:t>социально-психолого-педагогической</w:t>
      </w:r>
      <w:proofErr w:type="spellEnd"/>
      <w:r>
        <w:rPr>
          <w:rStyle w:val="a7"/>
          <w:rFonts w:eastAsia="Calibri"/>
          <w:sz w:val="28"/>
          <w:szCs w:val="28"/>
        </w:rPr>
        <w:t xml:space="preserve"> службе</w:t>
      </w:r>
    </w:p>
    <w:p w:rsidR="000F5B9B" w:rsidRDefault="000F5B9B" w:rsidP="000F5B9B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5B9B" w:rsidRDefault="000F5B9B" w:rsidP="000F5B9B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</w:rPr>
      </w:pPr>
      <w:r w:rsidRPr="00665187">
        <w:rPr>
          <w:b/>
        </w:rPr>
        <w:t>Общие положения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left="1637"/>
      </w:pP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1.1  </w:t>
      </w:r>
      <w:proofErr w:type="spellStart"/>
      <w:r w:rsidRPr="00665187">
        <w:t>Социально-психолого-педагогическая</w:t>
      </w:r>
      <w:proofErr w:type="spellEnd"/>
      <w:r w:rsidRPr="00665187">
        <w:t xml:space="preserve"> служба (далее Служба) является структурным подразделением МОУ Константиновская СШ, обеспечивающим практическое </w:t>
      </w:r>
      <w:proofErr w:type="spellStart"/>
      <w:r w:rsidRPr="00665187">
        <w:t>социально-психолого-педагогическое</w:t>
      </w:r>
      <w:proofErr w:type="spellEnd"/>
      <w:r w:rsidRPr="00665187">
        <w:t xml:space="preserve"> сопровождение образовательного процесса. 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</w:pPr>
      <w:r w:rsidRPr="00665187">
        <w:t>1.2    Служба создается, функционирует и ликвидируется по решению директора школы.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1.3</w:t>
      </w:r>
      <w:proofErr w:type="gramStart"/>
      <w:r w:rsidRPr="00665187">
        <w:t>    В</w:t>
      </w:r>
      <w:proofErr w:type="gramEnd"/>
      <w:r w:rsidRPr="00665187">
        <w:t>се нормативно-правовые акты, обеспечивающие функционирование Службы  утверждаются директором школы.</w:t>
      </w:r>
    </w:p>
    <w:p w:rsidR="000F5B9B" w:rsidRPr="00665187" w:rsidRDefault="000F5B9B" w:rsidP="000F5B9B">
      <w:pPr>
        <w:pStyle w:val="a6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567" w:hanging="567"/>
        <w:jc w:val="both"/>
      </w:pPr>
      <w:r w:rsidRPr="00665187">
        <w:t>1.4</w:t>
      </w:r>
      <w:proofErr w:type="gramStart"/>
      <w:r w:rsidRPr="00665187">
        <w:t>    В</w:t>
      </w:r>
      <w:proofErr w:type="gramEnd"/>
      <w:r w:rsidRPr="00665187">
        <w:t xml:space="preserve"> своей деятельности служба руководствуется  ФЗ 273 «Об образовании в РФ», нормативными документами Министерства образования и науки  РФ и Ярославской области   настоящим Положением о службе и другими нормативными документами по профилю деятельности службы.</w:t>
      </w:r>
    </w:p>
    <w:p w:rsidR="000F5B9B" w:rsidRPr="00665187" w:rsidRDefault="000F5B9B" w:rsidP="000F5B9B">
      <w:pPr>
        <w:pStyle w:val="a6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1.5   Служба строит свою работу в тесном взаимодействии с другими структурными подразделениями школы, поддерживает связь с другими муниципальными общеобразовательными учреждениями и учреждениями системы образования, со всеми учреждениями, заинтересованными  в воспитании подрастающего поколения: МУ ЦППМСП «Стимул», МЦ МУСА «Галактика», КДН и ЗП и другими учреждениями дополнительного образования. 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1.6    Служба выступает ведущим структурным подразделением в интеграции деятельности школы по вопросам медико-социально-психологического сопровождения образовательного процесса  </w:t>
      </w:r>
      <w:proofErr w:type="gramStart"/>
      <w:r w:rsidRPr="00665187">
        <w:t>обучающихся</w:t>
      </w:r>
      <w:proofErr w:type="gramEnd"/>
      <w:r w:rsidRPr="00665187">
        <w:t xml:space="preserve"> с ОВЗ. </w:t>
      </w:r>
    </w:p>
    <w:p w:rsidR="000F5B9B" w:rsidRPr="00665187" w:rsidRDefault="000F5B9B" w:rsidP="000F5B9B">
      <w:pPr>
        <w:tabs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87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66518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65187">
        <w:rPr>
          <w:rFonts w:ascii="Times New Roman" w:hAnsi="Times New Roman" w:cs="Times New Roman"/>
          <w:sz w:val="24"/>
          <w:szCs w:val="24"/>
        </w:rPr>
        <w:t xml:space="preserve"> основным направлениям деятельности Службы относятся:</w:t>
      </w:r>
    </w:p>
    <w:p w:rsidR="000F5B9B" w:rsidRPr="00665187" w:rsidRDefault="000F5B9B" w:rsidP="000F5B9B">
      <w:pPr>
        <w:tabs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87">
        <w:rPr>
          <w:rFonts w:ascii="Times New Roman" w:hAnsi="Times New Roman" w:cs="Times New Roman"/>
          <w:sz w:val="24"/>
          <w:szCs w:val="24"/>
        </w:rPr>
        <w:t xml:space="preserve">–     психологическое просвещение: формирование у обучающихся, их родителей (законных представителей) психолого-педагогических знаний,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665187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665187">
        <w:rPr>
          <w:rFonts w:ascii="Times New Roman" w:hAnsi="Times New Roman" w:cs="Times New Roman"/>
          <w:sz w:val="24"/>
          <w:szCs w:val="24"/>
        </w:rPr>
        <w:t xml:space="preserve"> обучающихся на каждом возрастном этапе, а также  своевременное предупреждение возможных нарушений в становлении личности и развитии интеллекта;</w:t>
      </w:r>
    </w:p>
    <w:p w:rsidR="000F5B9B" w:rsidRPr="00665187" w:rsidRDefault="000F5B9B" w:rsidP="000F5B9B">
      <w:pPr>
        <w:tabs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87">
        <w:rPr>
          <w:rFonts w:ascii="Times New Roman" w:hAnsi="Times New Roman" w:cs="Times New Roman"/>
          <w:sz w:val="24"/>
          <w:szCs w:val="24"/>
        </w:rPr>
        <w:t xml:space="preserve">–     психолого-педагогическая профилактика: предупреждение явлений </w:t>
      </w:r>
      <w:proofErr w:type="spellStart"/>
      <w:r w:rsidRPr="0066518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65187">
        <w:rPr>
          <w:rFonts w:ascii="Times New Roman" w:hAnsi="Times New Roman" w:cs="Times New Roman"/>
          <w:sz w:val="24"/>
          <w:szCs w:val="24"/>
        </w:rPr>
        <w:t xml:space="preserve"> обучающихся, разработка конкретных рекомендации педагогическим работникам, родителям (законным представителям) несовершеннолетних по оказанию помощи в вопросах воспитания, обучения и развития;</w:t>
      </w:r>
    </w:p>
    <w:p w:rsidR="000F5B9B" w:rsidRPr="00665187" w:rsidRDefault="000F5B9B" w:rsidP="000F5B9B">
      <w:pPr>
        <w:tabs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87">
        <w:rPr>
          <w:rFonts w:ascii="Times New Roman" w:hAnsi="Times New Roman" w:cs="Times New Roman"/>
          <w:sz w:val="24"/>
          <w:szCs w:val="24"/>
        </w:rPr>
        <w:t xml:space="preserve">–    психологическая диагностика: углубленное социально-психологическое и психолого-педагогическое изучение обучающихся на протяжении всего периода обучения;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нарушений в </w:t>
      </w:r>
      <w:r w:rsidRPr="00665187">
        <w:rPr>
          <w:rFonts w:ascii="Times New Roman" w:hAnsi="Times New Roman" w:cs="Times New Roman"/>
          <w:sz w:val="24"/>
          <w:szCs w:val="24"/>
        </w:rPr>
        <w:lastRenderedPageBreak/>
        <w:t>обучении, развитии, социальной адаптации. Психолого-педагогическая диагностика проводится специалистами как индивидуально, так и при использовании групповых методов работы;</w:t>
      </w:r>
    </w:p>
    <w:p w:rsidR="000F5B9B" w:rsidRPr="00665187" w:rsidRDefault="000F5B9B" w:rsidP="000F5B9B">
      <w:pPr>
        <w:tabs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87">
        <w:rPr>
          <w:rFonts w:ascii="Times New Roman" w:hAnsi="Times New Roman" w:cs="Times New Roman"/>
          <w:sz w:val="24"/>
          <w:szCs w:val="24"/>
        </w:rPr>
        <w:t>–     психолого-педагогическая коррекция: активное воздействие на процесс формирования личности в детском возрасте при сохранении ее индивидуальности, осуществляемое на основе совместной деятельности педагога-психолога, учителя-логопеда, учителя-дефектолога, фельдшера школы, социального педагога;</w:t>
      </w:r>
      <w:proofErr w:type="gramEnd"/>
    </w:p>
    <w:p w:rsidR="000F5B9B" w:rsidRPr="00665187" w:rsidRDefault="000F5B9B" w:rsidP="000F5B9B">
      <w:pPr>
        <w:tabs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187">
        <w:rPr>
          <w:rFonts w:ascii="Times New Roman" w:hAnsi="Times New Roman" w:cs="Times New Roman"/>
          <w:sz w:val="24"/>
          <w:szCs w:val="24"/>
        </w:rPr>
        <w:t xml:space="preserve">–     консультативная деятельность: оказание помощи обучающимся, их родителям (законным представителям) несовершеннолетних, педагогическим работникам и другим участникам образовательного процесса в вопросах развития, воспитания и обучения посредством </w:t>
      </w:r>
      <w:proofErr w:type="spellStart"/>
      <w:r w:rsidRPr="00665187"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 w:rsidRPr="00665187">
        <w:rPr>
          <w:rFonts w:ascii="Times New Roman" w:hAnsi="Times New Roman" w:cs="Times New Roman"/>
          <w:sz w:val="24"/>
          <w:szCs w:val="24"/>
        </w:rPr>
        <w:t xml:space="preserve"> консультирования.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2.    Цели, задачи, функции и содержание работы Службы    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2.1    Целями организации деятельности Службы являются: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содействие администрации и педагогическому коллективу школы в создании социальной ситуации развития, соответствующей индивидуальности обучающихся и обеспечивающей </w:t>
      </w:r>
      <w:proofErr w:type="spellStart"/>
      <w:r w:rsidRPr="00665187">
        <w:t>социально-психолого-педагогические</w:t>
      </w:r>
      <w:proofErr w:type="spellEnd"/>
      <w:r w:rsidRPr="00665187">
        <w:t xml:space="preserve"> условия для сохранения здоровья и развития личности  участников образовательного процесса;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содействие в приобретении </w:t>
      </w:r>
      <w:proofErr w:type="gramStart"/>
      <w:r w:rsidRPr="00665187">
        <w:t>обучающимися</w:t>
      </w:r>
      <w:proofErr w:type="gramEnd"/>
      <w:r w:rsidRPr="00665187">
        <w:t xml:space="preserve"> психолого-педагогических знаний, умений и навыков, необходимых для получения профессии;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 оказание помощи </w:t>
      </w:r>
      <w:proofErr w:type="gramStart"/>
      <w:r w:rsidRPr="00665187">
        <w:t>обучающимся</w:t>
      </w:r>
      <w:proofErr w:type="gramEnd"/>
      <w:r w:rsidRPr="00665187">
        <w:t xml:space="preserve"> в определении своих возможностей, исходя из способностей, склонностей, интересов, состояния здоровья;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содействие педагогическим работникам, родителями (законным представителям) в воспитании обучающихся,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2.2     Задачи Службы: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проводить социально-психологический анализ социальной ситуации развития в образовательном учреждении, выявление основных проблем и определение причин их возникновения, путей и средств их преодоления;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содействовать личностному и интеллектуальному развитию </w:t>
      </w:r>
      <w:proofErr w:type="gramStart"/>
      <w:r w:rsidRPr="00665187">
        <w:t>обучающихся</w:t>
      </w:r>
      <w:proofErr w:type="gramEnd"/>
      <w:r w:rsidRPr="00665187">
        <w:t xml:space="preserve"> на каждом возрастном этапе развития личности;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формировать у </w:t>
      </w:r>
      <w:proofErr w:type="gramStart"/>
      <w:r w:rsidRPr="00665187">
        <w:t>обучающихся</w:t>
      </w:r>
      <w:proofErr w:type="gramEnd"/>
      <w:r w:rsidRPr="00665187">
        <w:t xml:space="preserve"> способности к самоопределению и саморазвитию;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содействовать педагогическому коллективу в гармонизации социально-психологического климата в образовательном учреждении;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осуществлять профилактику в  преодолении отклонений в социальном и психологическом здоровье, а также в развитии обучающихся;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lastRenderedPageBreak/>
        <w:t>–    участвовать совместно с администрацией и педагогическим коллективом образовательного учреждения в подготовке и создании психолого-педагогических условий преемственности в процессе непрерывного образования;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содействовать распространению и внедрению в практику образовательного учреждения достижений в области отечественной и зарубежной психологии, социальной педагогики и психолого-педагогической коррекции;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 интегрировать в общую систему работы методики психологического, </w:t>
      </w:r>
      <w:proofErr w:type="spellStart"/>
      <w:r w:rsidRPr="00665187">
        <w:t>здоровьесберегающего</w:t>
      </w:r>
      <w:proofErr w:type="spellEnd"/>
      <w:r w:rsidRPr="00665187">
        <w:t xml:space="preserve"> обеспечения образовательного процесса, психолого-педагогической коррекции и специальной педагогики;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анализировать деятельность службы (изучение, обобщение и распространение опыта работников службы, анализ результативности мероприятий и др.);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содействовать социально-психологической, семейно-бытовой и профессиональной адаптации (адаптации к условиям обучения и образования, социализация) участников образовательного процесса;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осуществлять общее и методическое руководство социально-психологическим  сопровождением образовательного процесса в отношении всех его участников; формирование в учреждении атмосферы социально-психологического комфорта и защищенности участников образовательного процесса;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повышать квалификацию работников службы;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участвовать в образовательном мониторинге путем отбора соответствующего инструментария;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 оказывать практическую помощь участникам образовательного процесса по основным видам прикладной и практической деятельности службы – </w:t>
      </w:r>
      <w:proofErr w:type="spellStart"/>
      <w:r w:rsidRPr="00665187">
        <w:t>психопрофилактика</w:t>
      </w:r>
      <w:proofErr w:type="spellEnd"/>
      <w:r w:rsidRPr="00665187">
        <w:t>, психодиагностика, развивающая и коррекционная работы, консультирование – в области психологии, социальной педагогики, психогигиены, оздоровления; профилактики нарушений здоровья;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2.3</w:t>
      </w:r>
      <w:proofErr w:type="gramStart"/>
      <w:r w:rsidRPr="00665187">
        <w:t>     П</w:t>
      </w:r>
      <w:proofErr w:type="gramEnd"/>
      <w:r w:rsidRPr="00665187">
        <w:t>ри реализации указанных задач Служба: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участвует в организации мероприятий (конференций, педсоветов, семинаров, совещаний) по актуальным проблемам, относящимся к сфере компетенции службы;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 обеспечивает (совместно с другими структурными подразделениями учреждения) распространение информации о новых </w:t>
      </w:r>
      <w:proofErr w:type="spellStart"/>
      <w:r w:rsidRPr="00665187">
        <w:t>социально-психолого-педагогических</w:t>
      </w:r>
      <w:proofErr w:type="spellEnd"/>
      <w:r w:rsidRPr="00665187">
        <w:t xml:space="preserve">  инициативах; 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подбирает дидактические комплексы к мероприятиям, предусмотренным учебным планом школы (по профилю деятельности службы);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изучает потребности участников образовательного процесса  в проведении коррекционной работы в области имеющихся или вероятных нарушений здоровья (в переделах сфер компетентности службы).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lastRenderedPageBreak/>
        <w:t>3.   Структура и штаты Службы      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3.1</w:t>
      </w:r>
      <w:proofErr w:type="gramStart"/>
      <w:r w:rsidRPr="00665187">
        <w:t>     В</w:t>
      </w:r>
      <w:proofErr w:type="gramEnd"/>
      <w:r w:rsidRPr="00665187">
        <w:t xml:space="preserve"> состав службы входят: представитель администрации, педагог</w:t>
      </w:r>
      <w:r w:rsidRPr="00665187">
        <w:rPr>
          <w:color w:val="C00000"/>
        </w:rPr>
        <w:t>-</w:t>
      </w:r>
      <w:r w:rsidRPr="00665187">
        <w:t>психолог, учитель-дефектолог, учитель-логопед, социальные педагоги,  фельдшер школы.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3.2    Административное управление деятельностью службы осуществляет заместитель директора школы в соответствии с должностными обязанностями.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3.4     Структура, штатное расписание службы, функциональные обязанности ее сотрудников утверждаются директором МОУ Константиновская СШ.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3.5    Работники Службы имеют право: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участвовать в обсуждении и решении вопросов, относящихся к деятельности службы и МОУ Константиновская СШ;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определять содержание учебных курсов в соответствии с государственными образовательными стандартами;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выбирать методы и средства обучения, наиболее полно отвечающие индивидуальным особенностям школьников и обеспечивающие высокое качество образовательного процесса;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обжаловать приказы и распоряжения администрации школы в установленном законодательством порядке;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на организационное и материально-техническое обеспечение своей профессионально деятельности.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4.   Организация деятельности Службы      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4.1      Служба функционирует на основе перспективного и текущего плана работы, </w:t>
      </w:r>
      <w:proofErr w:type="gramStart"/>
      <w:r w:rsidRPr="00665187">
        <w:t>составленных</w:t>
      </w:r>
      <w:proofErr w:type="gramEnd"/>
      <w:r w:rsidRPr="00665187">
        <w:t xml:space="preserve"> в соответствии с анализом деятельности и планом работы школы на текущий учебный год, рассматриваемых и утверждаемых директором школы.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4.2</w:t>
      </w:r>
      <w:proofErr w:type="gramStart"/>
      <w:r w:rsidRPr="00665187">
        <w:t>    В</w:t>
      </w:r>
      <w:proofErr w:type="gramEnd"/>
      <w:r w:rsidRPr="00665187">
        <w:t xml:space="preserve"> соответствии с планом работы Службы составляются индивидуальные планы работников службы на учебный год. Индивидуальные планы обсуждаются на заседании службы и утверждаются директором школы. В конце учебного года каждый работник </w:t>
      </w:r>
      <w:proofErr w:type="gramStart"/>
      <w:r w:rsidRPr="00665187">
        <w:t>отчитывается о выполнении</w:t>
      </w:r>
      <w:proofErr w:type="gramEnd"/>
      <w:r w:rsidRPr="00665187">
        <w:t xml:space="preserve"> своего индивидуального плана. По завершении учебного года администрация школы проводит  анализ работы </w:t>
      </w:r>
      <w:proofErr w:type="spellStart"/>
      <w:r w:rsidRPr="00665187">
        <w:t>социально-психолого-педагогической</w:t>
      </w:r>
      <w:proofErr w:type="spellEnd"/>
      <w:r w:rsidRPr="00665187">
        <w:t xml:space="preserve"> службы школы и включает его в самооценку школы.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4.3</w:t>
      </w:r>
      <w:proofErr w:type="gramStart"/>
      <w:r w:rsidRPr="00665187">
        <w:t>    В</w:t>
      </w:r>
      <w:proofErr w:type="gramEnd"/>
      <w:r w:rsidRPr="00665187">
        <w:t xml:space="preserve"> соответствии с планом работы Служба не реже одного раза в четверть проводит свои заседания. На заседание Службы могут быть приглашены сотрудники других Служб школы.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Перечень вопросов, обязательных для рассмотрения на заседании Службы: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рассмотрение  планов работы Службы и обсуждение хода их выполнения;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–    рассмотрение результатов учебной и </w:t>
      </w:r>
      <w:proofErr w:type="spellStart"/>
      <w:r w:rsidRPr="00665187">
        <w:t>внеучебной</w:t>
      </w:r>
      <w:proofErr w:type="spellEnd"/>
      <w:r w:rsidRPr="00665187">
        <w:t xml:space="preserve"> деятельности обучающихся с ОВЗ, определение причин неуспеваемости, разработка стратегии по преодолению возникших проблем;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lastRenderedPageBreak/>
        <w:t>–    определения списка детей, нуждающихся в прохождении ПМПК, консультаций психиатра   и психоневролога;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готовность Службы к новому учебному году, к проведению методической и исследовательской работы;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     организация работы с детьми «группы риска», стоящими на всех видах учёта;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 вопросы, предписанные к обсуждению приказами по школе, решением педагогического совета.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 xml:space="preserve">4.4     Документация. 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Положение о службе;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proofErr w:type="gramStart"/>
      <w:r w:rsidRPr="00665187">
        <w:t>–    планы работы службы (перспективный, на учебный год);</w:t>
      </w:r>
      <w:proofErr w:type="gramEnd"/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индивидуальные планы работы сотрудников на учебный год;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документация по практической работе службы; аналитический материал по направлениям работы службы;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отчеты о работе службы (по всем вопросам);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протоколы заседаний службы;</w:t>
      </w:r>
    </w:p>
    <w:p w:rsidR="000F5B9B" w:rsidRPr="00665187" w:rsidRDefault="000F5B9B" w:rsidP="000F5B9B">
      <w:pPr>
        <w:pStyle w:val="a6"/>
        <w:tabs>
          <w:tab w:val="left" w:pos="851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665187">
        <w:t>–    </w:t>
      </w:r>
      <w:proofErr w:type="gramStart"/>
      <w:r w:rsidRPr="00665187">
        <w:t>необходимая</w:t>
      </w:r>
      <w:proofErr w:type="gramEnd"/>
      <w:r w:rsidRPr="00665187">
        <w:t xml:space="preserve"> учебно-методическую документацию.</w:t>
      </w:r>
    </w:p>
    <w:p w:rsidR="000F5B9B" w:rsidRPr="00665187" w:rsidRDefault="000F5B9B" w:rsidP="000F5B9B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3599E" w:rsidRDefault="0083599E"/>
    <w:sectPr w:rsidR="0083599E" w:rsidSect="00B54EC1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5BF"/>
    <w:multiLevelType w:val="hybridMultilevel"/>
    <w:tmpl w:val="A4C21534"/>
    <w:lvl w:ilvl="0" w:tplc="75E0A3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5065EE"/>
    <w:multiLevelType w:val="hybridMultilevel"/>
    <w:tmpl w:val="A33E24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77044656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2A"/>
    <w:rsid w:val="000F5B9B"/>
    <w:rsid w:val="0036622A"/>
    <w:rsid w:val="0083599E"/>
    <w:rsid w:val="00A2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2A"/>
    <w:pPr>
      <w:ind w:left="720"/>
      <w:contextualSpacing/>
    </w:pPr>
  </w:style>
  <w:style w:type="paragraph" w:styleId="a4">
    <w:name w:val="header"/>
    <w:basedOn w:val="a"/>
    <w:link w:val="1"/>
    <w:uiPriority w:val="99"/>
    <w:unhideWhenUsed/>
    <w:rsid w:val="00366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622A"/>
  </w:style>
  <w:style w:type="character" w:customStyle="1" w:styleId="1">
    <w:name w:val="Верхний колонтитул Знак1"/>
    <w:basedOn w:val="a0"/>
    <w:link w:val="a4"/>
    <w:uiPriority w:val="99"/>
    <w:locked/>
    <w:rsid w:val="003662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0F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0F5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2016-11-30T15:42:00Z</dcterms:created>
  <dcterms:modified xsi:type="dcterms:W3CDTF">2016-11-30T15:57:00Z</dcterms:modified>
</cp:coreProperties>
</file>