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13" w:rsidRPr="00485113" w:rsidRDefault="00485113" w:rsidP="00F965BD">
      <w:pPr>
        <w:spacing w:after="0"/>
        <w:jc w:val="center"/>
        <w:rPr>
          <w:rFonts w:ascii="Times New Roman" w:eastAsia="SimSun" w:hAnsi="Times New Roman" w:cs="Times New Roman"/>
          <w:sz w:val="28"/>
          <w:szCs w:val="28"/>
          <w:lang w:val="ru-RU"/>
        </w:rPr>
      </w:pPr>
      <w:r w:rsidRPr="00485113">
        <w:rPr>
          <w:rFonts w:ascii="Times New Roman" w:eastAsia="SimSun" w:hAnsi="Times New Roman" w:cs="Times New Roman"/>
          <w:sz w:val="28"/>
          <w:szCs w:val="28"/>
          <w:lang w:val="ru-RU"/>
        </w:rPr>
        <w:t>МОУ Константиновская СШ</w:t>
      </w:r>
    </w:p>
    <w:p w:rsidR="00DF1943" w:rsidRDefault="00DF1943" w:rsidP="00F965BD">
      <w:pPr>
        <w:spacing w:after="0"/>
        <w:jc w:val="right"/>
        <w:rPr>
          <w:rFonts w:ascii="Times New Roman" w:eastAsia="SimSun" w:hAnsi="Times New Roman" w:cs="Times New Roman"/>
          <w:sz w:val="24"/>
          <w:szCs w:val="24"/>
          <w:lang w:val="ru-RU"/>
        </w:rPr>
      </w:pPr>
    </w:p>
    <w:p w:rsidR="00F20278" w:rsidRDefault="00F20278" w:rsidP="00F20278">
      <w:pPr>
        <w:spacing w:after="0"/>
        <w:jc w:val="right"/>
        <w:rPr>
          <w:rFonts w:ascii="Times New Roman" w:eastAsia="SimSun" w:hAnsi="Times New Roman" w:cs="Times New Roman"/>
          <w:sz w:val="24"/>
          <w:szCs w:val="24"/>
          <w:lang w:val="ru-RU" w:eastAsia="ru-RU"/>
        </w:rPr>
      </w:pPr>
      <w:r w:rsidRPr="00F20278">
        <w:rPr>
          <w:rFonts w:ascii="Times New Roman" w:eastAsia="SimSun" w:hAnsi="Times New Roman"/>
          <w:sz w:val="24"/>
          <w:szCs w:val="24"/>
          <w:lang w:val="ru-RU"/>
        </w:rPr>
        <w:t>Утверждено:</w:t>
      </w:r>
    </w:p>
    <w:p w:rsidR="00F20278" w:rsidRPr="00F20278" w:rsidRDefault="00F20278" w:rsidP="00F20278">
      <w:pPr>
        <w:spacing w:after="0"/>
        <w:jc w:val="right"/>
        <w:rPr>
          <w:rFonts w:ascii="Times New Roman" w:eastAsia="SimSun" w:hAnsi="Times New Roman"/>
          <w:sz w:val="24"/>
          <w:szCs w:val="24"/>
          <w:lang w:val="ru-RU"/>
        </w:rPr>
      </w:pPr>
      <w:r w:rsidRPr="00F20278">
        <w:rPr>
          <w:rFonts w:ascii="Times New Roman" w:eastAsia="SimSun" w:hAnsi="Times New Roman"/>
          <w:sz w:val="24"/>
          <w:szCs w:val="24"/>
          <w:lang w:val="ru-RU"/>
        </w:rPr>
        <w:t>приказ директора №531/01-02</w:t>
      </w:r>
    </w:p>
    <w:p w:rsidR="00F20278" w:rsidRPr="00F20278" w:rsidRDefault="00F20278" w:rsidP="00F20278">
      <w:pPr>
        <w:spacing w:after="0"/>
        <w:jc w:val="right"/>
        <w:rPr>
          <w:rFonts w:ascii="Times New Roman" w:eastAsia="SimSun" w:hAnsi="Times New Roman"/>
          <w:sz w:val="24"/>
          <w:szCs w:val="24"/>
          <w:lang w:val="ru-RU"/>
        </w:rPr>
      </w:pPr>
      <w:r w:rsidRPr="00F20278">
        <w:rPr>
          <w:rFonts w:ascii="Times New Roman" w:eastAsia="SimSun" w:hAnsi="Times New Roman"/>
          <w:sz w:val="24"/>
          <w:szCs w:val="24"/>
          <w:lang w:val="ru-RU"/>
        </w:rPr>
        <w:t>от 15 ноября 2022г.</w:t>
      </w:r>
    </w:p>
    <w:p w:rsidR="0027328B" w:rsidRDefault="0027328B" w:rsidP="00F965BD">
      <w:pPr>
        <w:spacing w:after="0"/>
        <w:rPr>
          <w:rFonts w:ascii="Times New Roman" w:eastAsia="SimSun" w:hAnsi="Times New Roman" w:cs="Times New Roman"/>
          <w:sz w:val="24"/>
          <w:szCs w:val="24"/>
          <w:lang w:val="ru-RU"/>
        </w:rPr>
      </w:pPr>
      <w:bookmarkStart w:id="0" w:name="_GoBack"/>
      <w:bookmarkEnd w:id="0"/>
    </w:p>
    <w:p w:rsidR="0027328B" w:rsidRDefault="0027328B" w:rsidP="00485113">
      <w:pPr>
        <w:jc w:val="center"/>
        <w:rPr>
          <w:rFonts w:ascii="Times New Roman" w:eastAsia="SimSun" w:hAnsi="Times New Roman" w:cs="Times New Roman"/>
          <w:sz w:val="24"/>
          <w:szCs w:val="24"/>
          <w:lang w:val="ru-RU"/>
        </w:rPr>
      </w:pPr>
    </w:p>
    <w:p w:rsidR="0027328B" w:rsidRPr="00485113" w:rsidRDefault="00D11C1B" w:rsidP="00F965BD">
      <w:pPr>
        <w:spacing w:after="0"/>
        <w:ind w:leftChars="-300" w:left="-600"/>
        <w:jc w:val="center"/>
        <w:rPr>
          <w:rFonts w:ascii="Times New Roman" w:eastAsia="SimSun" w:hAnsi="Times New Roman" w:cs="Times New Roman"/>
          <w:b/>
          <w:bCs/>
          <w:sz w:val="24"/>
          <w:szCs w:val="24"/>
          <w:lang w:val="ru-RU"/>
        </w:rPr>
      </w:pPr>
      <w:r w:rsidRPr="00485113">
        <w:rPr>
          <w:rFonts w:ascii="Times New Roman" w:eastAsia="SimSun" w:hAnsi="Times New Roman" w:cs="Times New Roman"/>
          <w:b/>
          <w:bCs/>
          <w:sz w:val="24"/>
          <w:szCs w:val="24"/>
          <w:lang w:val="ru-RU"/>
        </w:rPr>
        <w:t>ПОЛОЖЕНИЕ</w:t>
      </w:r>
    </w:p>
    <w:p w:rsidR="0027328B" w:rsidRPr="00485113" w:rsidRDefault="00D11C1B" w:rsidP="00F965BD">
      <w:pPr>
        <w:spacing w:after="0"/>
        <w:ind w:leftChars="-300" w:left="-600"/>
        <w:jc w:val="center"/>
        <w:rPr>
          <w:rFonts w:ascii="Times New Roman" w:eastAsia="SimSun" w:hAnsi="Times New Roman" w:cs="Times New Roman"/>
          <w:b/>
          <w:bCs/>
          <w:sz w:val="24"/>
          <w:szCs w:val="24"/>
          <w:lang w:val="ru-RU"/>
        </w:rPr>
      </w:pPr>
      <w:r w:rsidRPr="00485113">
        <w:rPr>
          <w:rFonts w:ascii="Times New Roman" w:eastAsia="SimSun" w:hAnsi="Times New Roman" w:cs="Times New Roman"/>
          <w:b/>
          <w:bCs/>
          <w:sz w:val="24"/>
          <w:szCs w:val="24"/>
          <w:lang w:val="ru-RU"/>
        </w:rPr>
        <w:t>О СИСТЕМЕ УПРАВЛЕНИЯ ОХРАНОЙ ТРУДА</w:t>
      </w:r>
    </w:p>
    <w:p w:rsidR="0027328B" w:rsidRPr="00485113" w:rsidRDefault="0027328B" w:rsidP="00F965BD">
      <w:pPr>
        <w:spacing w:after="0"/>
        <w:ind w:firstLine="567"/>
        <w:rPr>
          <w:rFonts w:ascii="Times New Roman" w:eastAsia="SimSun" w:hAnsi="Times New Roman" w:cs="Times New Roman"/>
          <w:sz w:val="24"/>
          <w:szCs w:val="24"/>
          <w:lang w:val="ru-RU"/>
        </w:rPr>
      </w:pPr>
    </w:p>
    <w:p w:rsidR="0027328B" w:rsidRPr="00DF1943" w:rsidRDefault="00D11C1B" w:rsidP="00F965BD">
      <w:pPr>
        <w:spacing w:after="0"/>
        <w:ind w:firstLine="567"/>
        <w:jc w:val="both"/>
        <w:rPr>
          <w:rFonts w:ascii="Times New Roman" w:eastAsia="SimSun" w:hAnsi="Times New Roman" w:cs="Times New Roman"/>
          <w:b/>
          <w:bCs/>
          <w:sz w:val="24"/>
          <w:szCs w:val="24"/>
          <w:lang w:val="ru-RU"/>
        </w:rPr>
      </w:pPr>
      <w:r>
        <w:rPr>
          <w:rFonts w:ascii="Times New Roman" w:eastAsia="SimSun" w:hAnsi="Times New Roman" w:cs="Times New Roman"/>
          <w:b/>
          <w:bCs/>
          <w:sz w:val="24"/>
          <w:szCs w:val="24"/>
        </w:rPr>
        <w:t>I</w:t>
      </w:r>
      <w:r w:rsidRPr="00DF1943">
        <w:rPr>
          <w:rFonts w:ascii="Times New Roman" w:eastAsia="SimSun" w:hAnsi="Times New Roman" w:cs="Times New Roman"/>
          <w:b/>
          <w:bCs/>
          <w:sz w:val="24"/>
          <w:szCs w:val="24"/>
          <w:lang w:val="ru-RU"/>
        </w:rPr>
        <w:t>. Общие положения</w:t>
      </w:r>
      <w:r w:rsidR="00DF1943">
        <w:rPr>
          <w:rFonts w:ascii="Times New Roman" w:eastAsia="SimSun" w:hAnsi="Times New Roman" w:cs="Times New Roman"/>
          <w:b/>
          <w:bCs/>
          <w:sz w:val="24"/>
          <w:szCs w:val="24"/>
          <w:lang w:val="ru-RU"/>
        </w:rPr>
        <w:t>.</w:t>
      </w:r>
      <w:r w:rsidRPr="00DF1943">
        <w:rPr>
          <w:rFonts w:ascii="Times New Roman" w:eastAsia="SimSun" w:hAnsi="Times New Roman" w:cs="Times New Roman"/>
          <w:b/>
          <w:bCs/>
          <w:sz w:val="24"/>
          <w:szCs w:val="24"/>
          <w:lang w:val="ru-RU"/>
        </w:rPr>
        <w:t xml:space="preserve"> </w:t>
      </w:r>
    </w:p>
    <w:p w:rsidR="0027328B" w:rsidRPr="00485113" w:rsidRDefault="00D11C1B" w:rsidP="00F965BD">
      <w:pPr>
        <w:numPr>
          <w:ilvl w:val="0"/>
          <w:numId w:val="1"/>
        </w:num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Настоящее примерное положение о системе управления охраной труда </w:t>
      </w:r>
      <w:r w:rsidR="00485113" w:rsidRPr="00485113">
        <w:rPr>
          <w:rFonts w:ascii="Times New Roman" w:eastAsia="SimSun" w:hAnsi="Times New Roman" w:cs="Times New Roman"/>
          <w:sz w:val="24"/>
          <w:szCs w:val="24"/>
          <w:lang w:val="ru-RU"/>
        </w:rPr>
        <w:t xml:space="preserve">(далее-Положение) </w:t>
      </w:r>
      <w:r w:rsidRPr="00485113">
        <w:rPr>
          <w:rFonts w:ascii="Times New Roman" w:eastAsia="SimSun" w:hAnsi="Times New Roman" w:cs="Times New Roman"/>
          <w:sz w:val="24"/>
          <w:szCs w:val="24"/>
          <w:lang w:val="ru-RU"/>
        </w:rPr>
        <w:t xml:space="preserve">в </w:t>
      </w:r>
      <w:r w:rsidR="00485113" w:rsidRPr="00485113">
        <w:rPr>
          <w:rFonts w:ascii="Times New Roman" w:eastAsia="SimSun" w:hAnsi="Times New Roman" w:cs="Times New Roman"/>
          <w:sz w:val="24"/>
          <w:szCs w:val="24"/>
          <w:lang w:val="ru-RU"/>
        </w:rPr>
        <w:t>Муниципальном общеобразовательном учреждении Константиновская средняя школа Тутаевского муниципального района</w:t>
      </w:r>
      <w:r w:rsidR="004B4B8D">
        <w:rPr>
          <w:rFonts w:ascii="Times New Roman" w:eastAsia="SimSun" w:hAnsi="Times New Roman" w:cs="Times New Roman"/>
          <w:sz w:val="24"/>
          <w:szCs w:val="24"/>
          <w:lang w:val="ru-RU"/>
        </w:rPr>
        <w:t xml:space="preserve"> (далее – школа)</w:t>
      </w:r>
      <w:r w:rsidR="00485113" w:rsidRPr="00485113">
        <w:rPr>
          <w:rFonts w:ascii="Times New Roman" w:eastAsia="SimSun" w:hAnsi="Times New Roman" w:cs="Times New Roman"/>
          <w:sz w:val="24"/>
          <w:szCs w:val="24"/>
          <w:lang w:val="ru-RU"/>
        </w:rPr>
        <w:t xml:space="preserve"> </w:t>
      </w:r>
      <w:r w:rsidRPr="00485113">
        <w:rPr>
          <w:rFonts w:ascii="Times New Roman" w:eastAsia="SimSun" w:hAnsi="Times New Roman" w:cs="Times New Roman"/>
          <w:sz w:val="24"/>
          <w:szCs w:val="24"/>
          <w:lang w:val="ru-RU"/>
        </w:rPr>
        <w:t xml:space="preserve">разработано в соответствии с требованиями ст. 214, ст. 217 Трудового Кодекса Российской Федерации, приказа Минтруда Российской Федерации от 29 октября 2021 г. </w:t>
      </w:r>
      <w:r w:rsidRPr="00485113">
        <w:rPr>
          <w:rFonts w:ascii="Times New Roman" w:eastAsia="SimSun" w:hAnsi="Times New Roman" w:cs="Times New Roman"/>
          <w:sz w:val="24"/>
          <w:szCs w:val="24"/>
        </w:rPr>
        <w:t>N</w:t>
      </w:r>
      <w:r w:rsidRPr="00485113">
        <w:rPr>
          <w:rFonts w:ascii="Times New Roman" w:eastAsia="SimSun" w:hAnsi="Times New Roman" w:cs="Times New Roman"/>
          <w:sz w:val="24"/>
          <w:szCs w:val="24"/>
          <w:lang w:val="ru-RU"/>
        </w:rPr>
        <w:t xml:space="preserve"> 776-н и в целях соблюдения требований охраны труда, посредством создания, внедрения и обеспечения функционирования системы управления охраной труда (далее - СУОТ) в школе, а также разработки локальных нормативных актов, определяющих порядок функционирования СУОТ и разработки мер, направленных на создание безопасных условий труда, предотвращение производственного травматизма и профессиональной заболеваемости.</w:t>
      </w:r>
    </w:p>
    <w:p w:rsidR="0027328B" w:rsidRPr="00485113" w:rsidRDefault="00D11C1B" w:rsidP="00F965BD">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485113">
        <w:rPr>
          <w:rFonts w:ascii="Times New Roman" w:hAnsi="Times New Roman" w:cs="Times New Roman"/>
          <w:sz w:val="24"/>
          <w:szCs w:val="24"/>
          <w:lang w:val="ru-RU"/>
        </w:rPr>
        <w:t>Целью внедрения системы управления охраной труда в</w:t>
      </w:r>
      <w:r>
        <w:rPr>
          <w:rFonts w:ascii="Times New Roman" w:hAnsi="Times New Roman" w:cs="Times New Roman"/>
          <w:sz w:val="24"/>
          <w:szCs w:val="24"/>
          <w:lang w:val="ru-RU"/>
        </w:rPr>
        <w:t xml:space="preserve"> школе</w:t>
      </w:r>
      <w:r w:rsidRPr="00485113">
        <w:rPr>
          <w:rFonts w:ascii="Times New Roman" w:hAnsi="Times New Roman" w:cs="Times New Roman"/>
          <w:sz w:val="24"/>
          <w:szCs w:val="24"/>
          <w:lang w:val="ru-RU"/>
        </w:rPr>
        <w:t xml:space="preserve"> является обеспечение сохранения жизни и здоровья работников в процессе их трудовой деятельности посредством профилактики несчастных случаев и профессиональных заболеваний, снижения уровня воздействия (устранения воздействия) на работников опасных производственных факторов, оценки и снижения воздействия уровней профессиональных рисков</w:t>
      </w:r>
      <w:r>
        <w:rPr>
          <w:rFonts w:ascii="Times New Roman" w:hAnsi="Times New Roman" w:cs="Times New Roman"/>
          <w:sz w:val="24"/>
          <w:szCs w:val="24"/>
          <w:lang w:val="ru-RU"/>
        </w:rPr>
        <w:t>.</w:t>
      </w:r>
    </w:p>
    <w:p w:rsidR="0027328B" w:rsidRPr="00485113" w:rsidRDefault="00D11C1B" w:rsidP="00F965BD">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485113">
        <w:rPr>
          <w:rFonts w:ascii="Times New Roman" w:hAnsi="Times New Roman" w:cs="Times New Roman"/>
          <w:sz w:val="24"/>
          <w:szCs w:val="24"/>
          <w:lang w:val="ru-RU"/>
        </w:rPr>
        <w:t>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27328B" w:rsidRPr="00485113" w:rsidRDefault="0027328B" w:rsidP="00F965BD">
      <w:pPr>
        <w:spacing w:after="0"/>
        <w:ind w:firstLine="567"/>
        <w:jc w:val="both"/>
        <w:rPr>
          <w:rFonts w:ascii="Times New Roman" w:eastAsia="SimSun" w:hAnsi="Times New Roman" w:cs="Times New Roman"/>
          <w:sz w:val="24"/>
          <w:szCs w:val="24"/>
          <w:lang w:val="ru-RU"/>
        </w:rPr>
      </w:pPr>
    </w:p>
    <w:p w:rsidR="0027328B" w:rsidRDefault="00D11C1B" w:rsidP="00F965BD">
      <w:pPr>
        <w:spacing w:after="0"/>
        <w:ind w:firstLine="567"/>
        <w:jc w:val="both"/>
        <w:rPr>
          <w:rFonts w:ascii="Times New Roman" w:eastAsia="SimSun" w:hAnsi="Times New Roman" w:cs="Times New Roman"/>
          <w:b/>
          <w:bCs/>
          <w:sz w:val="24"/>
          <w:szCs w:val="24"/>
          <w:lang w:val="ru-RU"/>
        </w:rPr>
      </w:pPr>
      <w:r>
        <w:rPr>
          <w:rFonts w:ascii="Times New Roman" w:eastAsia="SimSun" w:hAnsi="Times New Roman" w:cs="Times New Roman"/>
          <w:b/>
          <w:bCs/>
          <w:sz w:val="24"/>
          <w:szCs w:val="24"/>
        </w:rPr>
        <w:t>II</w:t>
      </w:r>
      <w:r w:rsidRPr="00485113">
        <w:rPr>
          <w:rFonts w:ascii="Times New Roman" w:eastAsia="SimSun" w:hAnsi="Times New Roman" w:cs="Times New Roman"/>
          <w:b/>
          <w:bCs/>
          <w:sz w:val="24"/>
          <w:szCs w:val="24"/>
          <w:lang w:val="ru-RU"/>
        </w:rPr>
        <w:t>.</w:t>
      </w:r>
      <w:r>
        <w:rPr>
          <w:rFonts w:ascii="Times New Roman" w:eastAsia="SimSun" w:hAnsi="Times New Roman" w:cs="Times New Roman"/>
          <w:b/>
          <w:bCs/>
          <w:sz w:val="24"/>
          <w:szCs w:val="24"/>
          <w:lang w:val="ru-RU"/>
        </w:rPr>
        <w:t xml:space="preserve"> Разработка и внедрение С</w:t>
      </w:r>
      <w:r w:rsidR="004B4B8D">
        <w:rPr>
          <w:rFonts w:ascii="Times New Roman" w:eastAsia="SimSun" w:hAnsi="Times New Roman" w:cs="Times New Roman"/>
          <w:b/>
          <w:bCs/>
          <w:sz w:val="24"/>
          <w:szCs w:val="24"/>
          <w:lang w:val="ru-RU"/>
        </w:rPr>
        <w:t>УО</w:t>
      </w:r>
      <w:r>
        <w:rPr>
          <w:rFonts w:ascii="Times New Roman" w:eastAsia="SimSun" w:hAnsi="Times New Roman" w:cs="Times New Roman"/>
          <w:b/>
          <w:bCs/>
          <w:sz w:val="24"/>
          <w:szCs w:val="24"/>
          <w:lang w:val="ru-RU"/>
        </w:rPr>
        <w:t>Т</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1. </w:t>
      </w:r>
      <w:r w:rsidRPr="00485113">
        <w:rPr>
          <w:rFonts w:ascii="Times New Roman" w:eastAsia="SimSun" w:hAnsi="Times New Roman" w:cs="Times New Roman"/>
          <w:sz w:val="24"/>
          <w:szCs w:val="24"/>
          <w:lang w:val="ru-RU"/>
        </w:rPr>
        <w:t>СУОТ является неотъемлемой частью управленческой и производственной системы школы. СУОТ представляет собой единство:</w:t>
      </w:r>
    </w:p>
    <w:p w:rsidR="0027328B" w:rsidRPr="00F43B86" w:rsidRDefault="00D11C1B" w:rsidP="00F965BD">
      <w:pPr>
        <w:pStyle w:val="a3"/>
        <w:numPr>
          <w:ilvl w:val="0"/>
          <w:numId w:val="7"/>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организационной структуры управления школы, предусматривающей установление обязанностей и ответственности в области охраны труда на всех уровнях управления;</w:t>
      </w:r>
    </w:p>
    <w:p w:rsidR="0027328B" w:rsidRPr="00F43B86" w:rsidRDefault="00D11C1B" w:rsidP="00F965BD">
      <w:pPr>
        <w:pStyle w:val="a3"/>
        <w:numPr>
          <w:ilvl w:val="0"/>
          <w:numId w:val="7"/>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 xml:space="preserve">мероприятий, обеспечивающих функционирование СУОТ и контроль за эффективностью работы в области охраны труда; </w:t>
      </w:r>
    </w:p>
    <w:p w:rsidR="0027328B" w:rsidRPr="00F43B86" w:rsidRDefault="00D11C1B" w:rsidP="00F965BD">
      <w:pPr>
        <w:pStyle w:val="a3"/>
        <w:numPr>
          <w:ilvl w:val="0"/>
          <w:numId w:val="7"/>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Создание и обеспечение функционирования СУОТ в школе осуществляются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27328B" w:rsidRPr="008E5B07" w:rsidRDefault="00D11C1B" w:rsidP="00F965BD">
      <w:pPr>
        <w:pStyle w:val="a3"/>
        <w:numPr>
          <w:ilvl w:val="0"/>
          <w:numId w:val="1"/>
        </w:numPr>
        <w:spacing w:after="0"/>
        <w:ind w:left="0" w:firstLine="567"/>
        <w:jc w:val="both"/>
        <w:rPr>
          <w:rFonts w:ascii="Times New Roman" w:eastAsia="SimSun" w:hAnsi="Times New Roman" w:cs="Times New Roman"/>
          <w:sz w:val="24"/>
          <w:szCs w:val="24"/>
          <w:lang w:val="ru-RU"/>
        </w:rPr>
      </w:pPr>
      <w:r w:rsidRPr="008E5B07">
        <w:rPr>
          <w:rFonts w:ascii="Times New Roman" w:eastAsia="SimSun" w:hAnsi="Times New Roman" w:cs="Times New Roman"/>
          <w:sz w:val="24"/>
          <w:szCs w:val="24"/>
          <w:lang w:val="ru-RU"/>
        </w:rPr>
        <w:t xml:space="preserve"> Разработка и внедрение СУОТ обеспечивают достижение ожидаемых результатов в области улучшения условий и охраны труда, которые включают в себя: </w:t>
      </w:r>
    </w:p>
    <w:p w:rsidR="0027328B" w:rsidRPr="004B4B8D" w:rsidRDefault="00D11C1B" w:rsidP="005220F4">
      <w:pPr>
        <w:pStyle w:val="a3"/>
        <w:numPr>
          <w:ilvl w:val="0"/>
          <w:numId w:val="5"/>
        </w:numPr>
        <w:spacing w:after="0"/>
        <w:ind w:left="0" w:firstLine="567"/>
        <w:jc w:val="both"/>
        <w:rPr>
          <w:rFonts w:ascii="Times New Roman" w:eastAsia="SimSun" w:hAnsi="Times New Roman" w:cs="Times New Roman"/>
          <w:sz w:val="24"/>
          <w:szCs w:val="24"/>
          <w:lang w:val="ru-RU"/>
        </w:rPr>
      </w:pPr>
      <w:r w:rsidRPr="004B4B8D">
        <w:rPr>
          <w:rFonts w:ascii="Times New Roman" w:eastAsia="SimSun" w:hAnsi="Times New Roman" w:cs="Times New Roman"/>
          <w:sz w:val="24"/>
          <w:szCs w:val="24"/>
          <w:lang w:val="ru-RU"/>
        </w:rPr>
        <w:t xml:space="preserve">постоянное улучшение показателей в области охраны труда; </w:t>
      </w:r>
    </w:p>
    <w:p w:rsidR="0027328B" w:rsidRPr="004B4B8D" w:rsidRDefault="00D11C1B" w:rsidP="005220F4">
      <w:pPr>
        <w:pStyle w:val="a3"/>
        <w:numPr>
          <w:ilvl w:val="0"/>
          <w:numId w:val="5"/>
        </w:numPr>
        <w:spacing w:after="0"/>
        <w:ind w:left="0" w:firstLine="567"/>
        <w:jc w:val="both"/>
        <w:rPr>
          <w:rFonts w:ascii="Times New Roman" w:eastAsia="SimSun" w:hAnsi="Times New Roman" w:cs="Times New Roman"/>
          <w:sz w:val="24"/>
          <w:szCs w:val="24"/>
          <w:lang w:val="ru-RU"/>
        </w:rPr>
      </w:pPr>
      <w:r w:rsidRPr="004B4B8D">
        <w:rPr>
          <w:rFonts w:ascii="Times New Roman" w:eastAsia="SimSun" w:hAnsi="Times New Roman" w:cs="Times New Roman"/>
          <w:sz w:val="24"/>
          <w:szCs w:val="24"/>
          <w:lang w:val="ru-RU"/>
        </w:rPr>
        <w:lastRenderedPageBreak/>
        <w:t xml:space="preserve">соблюдение законодательных и иных норм; </w:t>
      </w:r>
    </w:p>
    <w:p w:rsidR="0027328B" w:rsidRPr="004B4B8D" w:rsidRDefault="00D11C1B" w:rsidP="005220F4">
      <w:pPr>
        <w:pStyle w:val="a3"/>
        <w:numPr>
          <w:ilvl w:val="0"/>
          <w:numId w:val="5"/>
        </w:numPr>
        <w:spacing w:after="0"/>
        <w:ind w:left="0" w:firstLine="567"/>
        <w:jc w:val="both"/>
        <w:rPr>
          <w:rFonts w:ascii="Times New Roman" w:eastAsia="SimSun" w:hAnsi="Times New Roman" w:cs="Times New Roman"/>
          <w:sz w:val="24"/>
          <w:szCs w:val="24"/>
          <w:lang w:val="ru-RU"/>
        </w:rPr>
      </w:pPr>
      <w:r w:rsidRPr="004B4B8D">
        <w:rPr>
          <w:rFonts w:ascii="Times New Roman" w:eastAsia="SimSun" w:hAnsi="Times New Roman" w:cs="Times New Roman"/>
          <w:sz w:val="24"/>
          <w:szCs w:val="24"/>
          <w:lang w:val="ru-RU"/>
        </w:rPr>
        <w:t>достижение целей в области охраны труда.</w:t>
      </w:r>
    </w:p>
    <w:p w:rsidR="0027328B" w:rsidRPr="008E5B07" w:rsidRDefault="00D11C1B" w:rsidP="00F965BD">
      <w:pPr>
        <w:pStyle w:val="a3"/>
        <w:numPr>
          <w:ilvl w:val="0"/>
          <w:numId w:val="1"/>
        </w:numPr>
        <w:spacing w:after="0"/>
        <w:ind w:left="0" w:firstLine="567"/>
        <w:jc w:val="both"/>
        <w:rPr>
          <w:rFonts w:ascii="Times New Roman" w:eastAsia="SimSun" w:hAnsi="Times New Roman" w:cs="Times New Roman"/>
          <w:sz w:val="24"/>
          <w:szCs w:val="24"/>
          <w:lang w:val="ru-RU"/>
        </w:rPr>
      </w:pPr>
      <w:r w:rsidRPr="008E5B07">
        <w:rPr>
          <w:rFonts w:ascii="Times New Roman" w:eastAsia="SimSun" w:hAnsi="Times New Roman" w:cs="Times New Roman"/>
          <w:sz w:val="24"/>
          <w:szCs w:val="24"/>
          <w:lang w:val="ru-RU"/>
        </w:rPr>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руководителя организации, с учетом потребностей и ожиданий работников организации, а также других заинтересованных сторон.</w:t>
      </w:r>
    </w:p>
    <w:p w:rsidR="0027328B" w:rsidRPr="008E5B07" w:rsidRDefault="00D11C1B" w:rsidP="00F965BD">
      <w:pPr>
        <w:pStyle w:val="a3"/>
        <w:numPr>
          <w:ilvl w:val="0"/>
          <w:numId w:val="1"/>
        </w:numPr>
        <w:spacing w:after="0"/>
        <w:ind w:left="0" w:firstLine="567"/>
        <w:jc w:val="both"/>
        <w:rPr>
          <w:rFonts w:ascii="Times New Roman" w:eastAsia="SimSun" w:hAnsi="Times New Roman" w:cs="Times New Roman"/>
          <w:sz w:val="24"/>
          <w:szCs w:val="24"/>
          <w:lang w:val="ru-RU"/>
        </w:rPr>
      </w:pPr>
      <w:r w:rsidRPr="008E5B07">
        <w:rPr>
          <w:rFonts w:ascii="Times New Roman" w:eastAsia="SimSun" w:hAnsi="Times New Roman" w:cs="Times New Roman"/>
          <w:sz w:val="24"/>
          <w:szCs w:val="24"/>
          <w:lang w:val="ru-RU"/>
        </w:rPr>
        <w:t>Положени</w:t>
      </w:r>
      <w:r w:rsidR="00F43B86" w:rsidRPr="008E5B07">
        <w:rPr>
          <w:rFonts w:ascii="Times New Roman" w:eastAsia="SimSun" w:hAnsi="Times New Roman" w:cs="Times New Roman"/>
          <w:sz w:val="24"/>
          <w:szCs w:val="24"/>
          <w:lang w:val="ru-RU"/>
        </w:rPr>
        <w:t>е о</w:t>
      </w:r>
      <w:r w:rsidRPr="008E5B07">
        <w:rPr>
          <w:rFonts w:ascii="Times New Roman" w:eastAsia="SimSun" w:hAnsi="Times New Roman" w:cs="Times New Roman"/>
          <w:sz w:val="24"/>
          <w:szCs w:val="24"/>
          <w:lang w:val="ru-RU"/>
        </w:rPr>
        <w:t xml:space="preserve"> СУОТ распространяются на всех работников, работающих в школе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школы.</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Установленные СУОТ положения по безопасности, относящиеся к нахождению и перемещению по объектам школы, распространяются на всех лиц, находящихся на территории, в зданиях и сооружениях школы,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в школе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работа</w:t>
      </w:r>
      <w:r>
        <w:rPr>
          <w:rFonts w:ascii="Times New Roman" w:eastAsia="SimSun" w:hAnsi="Times New Roman" w:cs="Times New Roman"/>
          <w:sz w:val="24"/>
          <w:szCs w:val="24"/>
          <w:lang w:val="ru-RU"/>
        </w:rPr>
        <w:t xml:space="preserve"> с </w:t>
      </w:r>
      <w:r w:rsidRPr="00485113">
        <w:rPr>
          <w:rFonts w:ascii="Times New Roman" w:eastAsia="SimSun" w:hAnsi="Times New Roman" w:cs="Times New Roman"/>
          <w:sz w:val="24"/>
          <w:szCs w:val="24"/>
          <w:lang w:val="ru-RU"/>
        </w:rPr>
        <w:t>1 марта 2022 г.</w:t>
      </w:r>
    </w:p>
    <w:p w:rsidR="0027328B" w:rsidRPr="008E5B07" w:rsidRDefault="00D11C1B" w:rsidP="00F4453E">
      <w:pPr>
        <w:pStyle w:val="a3"/>
        <w:numPr>
          <w:ilvl w:val="0"/>
          <w:numId w:val="1"/>
        </w:numPr>
        <w:spacing w:after="0"/>
        <w:ind w:left="567"/>
        <w:jc w:val="both"/>
        <w:rPr>
          <w:rFonts w:ascii="Times New Roman" w:eastAsia="SimSun" w:hAnsi="Times New Roman" w:cs="Times New Roman"/>
          <w:sz w:val="24"/>
          <w:szCs w:val="24"/>
          <w:lang w:val="ru-RU"/>
        </w:rPr>
      </w:pPr>
      <w:r w:rsidRPr="008E5B07">
        <w:rPr>
          <w:rFonts w:ascii="Times New Roman" w:eastAsia="SimSun" w:hAnsi="Times New Roman" w:cs="Times New Roman"/>
          <w:sz w:val="24"/>
          <w:szCs w:val="24"/>
          <w:lang w:val="ru-RU"/>
        </w:rPr>
        <w:t xml:space="preserve">Политика в области охраны труда является: </w:t>
      </w:r>
    </w:p>
    <w:p w:rsidR="0027328B" w:rsidRPr="00E64F2E" w:rsidRDefault="00D11C1B" w:rsidP="00AE2699">
      <w:pPr>
        <w:pStyle w:val="a3"/>
        <w:numPr>
          <w:ilvl w:val="0"/>
          <w:numId w:val="6"/>
        </w:numPr>
        <w:spacing w:after="0"/>
        <w:ind w:left="0" w:firstLine="567"/>
        <w:jc w:val="both"/>
        <w:rPr>
          <w:rFonts w:ascii="Times New Roman" w:eastAsia="SimSun" w:hAnsi="Times New Roman" w:cs="Times New Roman"/>
          <w:sz w:val="24"/>
          <w:szCs w:val="24"/>
          <w:lang w:val="ru-RU"/>
        </w:rPr>
      </w:pPr>
      <w:r w:rsidRPr="00E64F2E">
        <w:rPr>
          <w:rFonts w:ascii="Times New Roman" w:eastAsia="SimSun" w:hAnsi="Times New Roman" w:cs="Times New Roman"/>
          <w:sz w:val="24"/>
          <w:szCs w:val="24"/>
          <w:lang w:val="ru-RU"/>
        </w:rPr>
        <w:t xml:space="preserve">разделом настоящего положения, в которой излагаются цели и мероприятия, направленные на сохранение жизни и здоровья работников; </w:t>
      </w:r>
    </w:p>
    <w:p w:rsidR="0027328B" w:rsidRPr="00E64F2E" w:rsidRDefault="00D11C1B" w:rsidP="00AE2699">
      <w:pPr>
        <w:pStyle w:val="a3"/>
        <w:numPr>
          <w:ilvl w:val="0"/>
          <w:numId w:val="6"/>
        </w:numPr>
        <w:spacing w:after="0"/>
        <w:ind w:left="0" w:firstLine="567"/>
        <w:jc w:val="both"/>
        <w:rPr>
          <w:rFonts w:ascii="Times New Roman" w:eastAsia="SimSun" w:hAnsi="Times New Roman" w:cs="Times New Roman"/>
          <w:sz w:val="24"/>
          <w:szCs w:val="24"/>
          <w:lang w:val="ru-RU"/>
        </w:rPr>
      </w:pPr>
      <w:r w:rsidRPr="00E64F2E">
        <w:rPr>
          <w:rFonts w:ascii="Times New Roman" w:eastAsia="SimSun" w:hAnsi="Times New Roman" w:cs="Times New Roman"/>
          <w:sz w:val="24"/>
          <w:szCs w:val="24"/>
          <w:lang w:val="ru-RU"/>
        </w:rPr>
        <w:t>публичной декларацией администрации школы о намерении и гарантированном выполнении государственных нормативных требований охраны труда и добровольно принятых на себя обязательств;</w:t>
      </w:r>
    </w:p>
    <w:p w:rsidR="0027328B" w:rsidRPr="008E5B07" w:rsidRDefault="00D11C1B" w:rsidP="00F4453E">
      <w:pPr>
        <w:pStyle w:val="a3"/>
        <w:numPr>
          <w:ilvl w:val="0"/>
          <w:numId w:val="1"/>
        </w:numPr>
        <w:spacing w:after="0"/>
        <w:ind w:left="567"/>
        <w:jc w:val="both"/>
        <w:rPr>
          <w:rFonts w:ascii="Times New Roman" w:eastAsia="SimSun" w:hAnsi="Times New Roman" w:cs="Times New Roman"/>
          <w:sz w:val="24"/>
          <w:szCs w:val="24"/>
          <w:lang w:val="ru-RU"/>
        </w:rPr>
      </w:pPr>
      <w:r w:rsidRPr="008E5B07">
        <w:rPr>
          <w:rFonts w:ascii="Times New Roman" w:eastAsia="SimSun" w:hAnsi="Times New Roman" w:cs="Times New Roman"/>
          <w:sz w:val="24"/>
          <w:szCs w:val="24"/>
          <w:lang w:val="ru-RU"/>
        </w:rPr>
        <w:t xml:space="preserve">Политика по охране труда: </w:t>
      </w:r>
    </w:p>
    <w:p w:rsidR="0027328B" w:rsidRPr="00F43B86" w:rsidRDefault="00F43B86" w:rsidP="00F965BD">
      <w:pPr>
        <w:pStyle w:val="a3"/>
        <w:numPr>
          <w:ilvl w:val="0"/>
          <w:numId w:val="8"/>
        </w:numPr>
        <w:spacing w:after="0"/>
        <w:ind w:left="0"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направлена</w:t>
      </w:r>
      <w:r w:rsidRPr="00F43B86">
        <w:rPr>
          <w:rFonts w:ascii="Times New Roman" w:eastAsia="SimSun" w:hAnsi="Times New Roman" w:cs="Times New Roman"/>
          <w:sz w:val="24"/>
          <w:szCs w:val="24"/>
          <w:lang w:val="ru-RU"/>
        </w:rPr>
        <w:t xml:space="preserve"> </w:t>
      </w:r>
      <w:r w:rsidR="00D11C1B" w:rsidRPr="00F43B86">
        <w:rPr>
          <w:rFonts w:ascii="Times New Roman" w:eastAsia="SimSun" w:hAnsi="Times New Roman" w:cs="Times New Roman"/>
          <w:sz w:val="24"/>
          <w:szCs w:val="24"/>
          <w:lang w:val="ru-RU"/>
        </w:rPr>
        <w:t xml:space="preserve">на сохранение жизни и здоровья работников в процессе их трудовой деятельности; </w:t>
      </w:r>
    </w:p>
    <w:p w:rsidR="0027328B" w:rsidRPr="00F43B86" w:rsidRDefault="00F43B86" w:rsidP="00F965BD">
      <w:pPr>
        <w:pStyle w:val="a3"/>
        <w:numPr>
          <w:ilvl w:val="0"/>
          <w:numId w:val="8"/>
        </w:numPr>
        <w:spacing w:after="0"/>
        <w:ind w:left="0"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направлена</w:t>
      </w:r>
      <w:r w:rsidRPr="00F43B86">
        <w:rPr>
          <w:rFonts w:ascii="Times New Roman" w:eastAsia="SimSun" w:hAnsi="Times New Roman" w:cs="Times New Roman"/>
          <w:sz w:val="24"/>
          <w:szCs w:val="24"/>
          <w:lang w:val="ru-RU"/>
        </w:rPr>
        <w:t xml:space="preserve"> </w:t>
      </w:r>
      <w:r w:rsidR="00D11C1B" w:rsidRPr="00F43B86">
        <w:rPr>
          <w:rFonts w:ascii="Times New Roman" w:eastAsia="SimSun" w:hAnsi="Times New Roman" w:cs="Times New Roman"/>
          <w:sz w:val="24"/>
          <w:szCs w:val="24"/>
          <w:lang w:val="ru-RU"/>
        </w:rPr>
        <w:t xml:space="preserve">на обеспечение безопасных условий труда, управление рисками производственного травматизма и профессиональной заболеваемости; </w:t>
      </w:r>
    </w:p>
    <w:p w:rsidR="0027328B" w:rsidRPr="00F43B86" w:rsidRDefault="00D11C1B" w:rsidP="00F965BD">
      <w:pPr>
        <w:pStyle w:val="a3"/>
        <w:numPr>
          <w:ilvl w:val="0"/>
          <w:numId w:val="8"/>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соответствует специфике экономической деятельности и организации работ в школе, особенностям профессиональных рисков и возможностям управления охраной труда;</w:t>
      </w:r>
    </w:p>
    <w:p w:rsidR="0027328B" w:rsidRPr="00F43B86" w:rsidRDefault="00D11C1B" w:rsidP="00F965BD">
      <w:pPr>
        <w:pStyle w:val="a3"/>
        <w:numPr>
          <w:ilvl w:val="0"/>
          <w:numId w:val="8"/>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 xml:space="preserve">отражает цели в области охраны труда; </w:t>
      </w:r>
    </w:p>
    <w:p w:rsidR="0027328B" w:rsidRPr="00F43B86" w:rsidRDefault="00D11C1B" w:rsidP="00F965BD">
      <w:pPr>
        <w:pStyle w:val="a3"/>
        <w:numPr>
          <w:ilvl w:val="0"/>
          <w:numId w:val="8"/>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 xml:space="preserve">включает обязательства работодателя по устранению опасностей и снижению уровней профессиональных рисков на рабочих местах; </w:t>
      </w:r>
    </w:p>
    <w:p w:rsidR="0027328B" w:rsidRPr="00F43B86" w:rsidRDefault="00D11C1B" w:rsidP="00F965BD">
      <w:pPr>
        <w:pStyle w:val="a3"/>
        <w:numPr>
          <w:ilvl w:val="0"/>
          <w:numId w:val="8"/>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 xml:space="preserve">включает обязательство работодателя совершенствовать СУОТ; </w:t>
      </w:r>
    </w:p>
    <w:p w:rsidR="0027328B" w:rsidRPr="008E5B07" w:rsidRDefault="00D11C1B" w:rsidP="00F965BD">
      <w:pPr>
        <w:pStyle w:val="a3"/>
        <w:numPr>
          <w:ilvl w:val="0"/>
          <w:numId w:val="1"/>
        </w:numPr>
        <w:spacing w:after="0"/>
        <w:ind w:left="0" w:firstLine="567"/>
        <w:jc w:val="both"/>
        <w:rPr>
          <w:rFonts w:ascii="Times New Roman" w:eastAsia="SimSun" w:hAnsi="Times New Roman" w:cs="Times New Roman"/>
          <w:sz w:val="24"/>
          <w:szCs w:val="24"/>
          <w:lang w:val="ru-RU"/>
        </w:rPr>
      </w:pPr>
      <w:r w:rsidRPr="008E5B07">
        <w:rPr>
          <w:rFonts w:ascii="Times New Roman" w:eastAsia="SimSun" w:hAnsi="Times New Roman" w:cs="Times New Roman"/>
          <w:sz w:val="24"/>
          <w:szCs w:val="24"/>
          <w:lang w:val="ru-RU"/>
        </w:rPr>
        <w:t xml:space="preserve">Политика по охране труда оценивается на актуальность и соответствие стратегическим задачам по охране труда и пересматриваться в рамках оценки эффективности функционирования СУОТ.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Разработка, внедрение и поддержка процесса (</w:t>
      </w:r>
      <w:proofErr w:type="spellStart"/>
      <w:r w:rsidRPr="00485113">
        <w:rPr>
          <w:rFonts w:ascii="Times New Roman" w:eastAsia="SimSun" w:hAnsi="Times New Roman" w:cs="Times New Roman"/>
          <w:sz w:val="24"/>
          <w:szCs w:val="24"/>
          <w:lang w:val="ru-RU"/>
        </w:rPr>
        <w:t>ов</w:t>
      </w:r>
      <w:proofErr w:type="spellEnd"/>
      <w:r w:rsidRPr="00485113">
        <w:rPr>
          <w:rFonts w:ascii="Times New Roman" w:eastAsia="SimSun" w:hAnsi="Times New Roman" w:cs="Times New Roman"/>
          <w:sz w:val="24"/>
          <w:szCs w:val="24"/>
          <w:lang w:val="ru-RU"/>
        </w:rPr>
        <w:t>) взаимодействия с работниками и их участия, а также представителей работников в разработке, планировании, внедрении мероприятий по улучшению условий и охраны труда обеспечивается, в том числе с учетом:</w:t>
      </w:r>
    </w:p>
    <w:p w:rsidR="0027328B" w:rsidRPr="00F43B86" w:rsidRDefault="00D11C1B" w:rsidP="00F965BD">
      <w:pPr>
        <w:pStyle w:val="a3"/>
        <w:numPr>
          <w:ilvl w:val="0"/>
          <w:numId w:val="9"/>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определения механизмов, времени и ресурсов для участия работников в обеспечении безопасности на своих рабочих местах;</w:t>
      </w:r>
    </w:p>
    <w:p w:rsidR="0027328B" w:rsidRPr="00F43B86" w:rsidRDefault="00D11C1B" w:rsidP="00F965BD">
      <w:pPr>
        <w:pStyle w:val="a3"/>
        <w:numPr>
          <w:ilvl w:val="0"/>
          <w:numId w:val="9"/>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обеспечения своевременного доступа к четкой, понятной и актуальной информации по вопросам функционирования СУОТ;</w:t>
      </w:r>
    </w:p>
    <w:p w:rsidR="0027328B" w:rsidRPr="00F43B86" w:rsidRDefault="00D11C1B" w:rsidP="00F965BD">
      <w:pPr>
        <w:pStyle w:val="a3"/>
        <w:numPr>
          <w:ilvl w:val="0"/>
          <w:numId w:val="9"/>
        </w:numPr>
        <w:spacing w:after="0"/>
        <w:ind w:left="0" w:firstLine="567"/>
        <w:jc w:val="both"/>
        <w:rPr>
          <w:rFonts w:ascii="Times New Roman" w:eastAsia="SimSun" w:hAnsi="Times New Roman" w:cs="Times New Roman"/>
          <w:sz w:val="24"/>
          <w:szCs w:val="24"/>
          <w:lang w:val="ru-RU"/>
        </w:rPr>
      </w:pPr>
      <w:r w:rsidRPr="00F43B86">
        <w:rPr>
          <w:rFonts w:ascii="Times New Roman" w:eastAsia="SimSun" w:hAnsi="Times New Roman" w:cs="Times New Roman"/>
          <w:sz w:val="24"/>
          <w:szCs w:val="24"/>
          <w:lang w:val="ru-RU"/>
        </w:rPr>
        <w:t>определения и устранения (минимизации) препятствий для участия работников в СУОТ.</w:t>
      </w:r>
    </w:p>
    <w:p w:rsidR="0027328B" w:rsidRPr="00485113" w:rsidRDefault="0027328B" w:rsidP="00F965BD">
      <w:pPr>
        <w:spacing w:after="0"/>
        <w:ind w:firstLine="567"/>
        <w:jc w:val="both"/>
        <w:rPr>
          <w:rFonts w:ascii="Times New Roman" w:eastAsia="SimSun" w:hAnsi="Times New Roman" w:cs="Times New Roman"/>
          <w:sz w:val="24"/>
          <w:szCs w:val="24"/>
          <w:lang w:val="ru-RU"/>
        </w:rPr>
      </w:pPr>
    </w:p>
    <w:p w:rsidR="0027328B" w:rsidRPr="00485113" w:rsidRDefault="00D11C1B"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b/>
          <w:bCs/>
          <w:sz w:val="24"/>
          <w:szCs w:val="24"/>
        </w:rPr>
        <w:lastRenderedPageBreak/>
        <w:t>III</w:t>
      </w:r>
      <w:r w:rsidRPr="00485113">
        <w:rPr>
          <w:rFonts w:ascii="Times New Roman" w:eastAsia="SimSun" w:hAnsi="Times New Roman" w:cs="Times New Roman"/>
          <w:b/>
          <w:bCs/>
          <w:sz w:val="24"/>
          <w:szCs w:val="24"/>
          <w:lang w:val="ru-RU"/>
        </w:rPr>
        <w:t>. Планирование</w:t>
      </w:r>
      <w:r w:rsidRPr="00485113">
        <w:rPr>
          <w:rFonts w:ascii="Times New Roman" w:eastAsia="SimSun" w:hAnsi="Times New Roman" w:cs="Times New Roman"/>
          <w:sz w:val="24"/>
          <w:szCs w:val="24"/>
          <w:lang w:val="ru-RU"/>
        </w:rPr>
        <w:t xml:space="preserve">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1. </w:t>
      </w:r>
      <w:r w:rsidRPr="00485113">
        <w:rPr>
          <w:rFonts w:ascii="Times New Roman" w:eastAsia="SimSun" w:hAnsi="Times New Roman" w:cs="Times New Roman"/>
          <w:sz w:val="24"/>
          <w:szCs w:val="24"/>
          <w:lang w:val="ru-RU"/>
        </w:rPr>
        <w:t xml:space="preserve">При планировании СУОТ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Относящиеся к деятельности школы государственные нормативные требования охраны труда учитываются при разработке, внедрении, поддержании и постоянном улучшении СУОТ.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План мероприятий по охране труда школы разрабатывается ежегодно и оформляется локальным актом.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Планирование мероприятий по охране труда учитывает изменения, которые влияют на функционирование СУОТ, включая:</w:t>
      </w:r>
    </w:p>
    <w:p w:rsidR="0027328B" w:rsidRPr="00901CD9" w:rsidRDefault="00D11C1B" w:rsidP="00F965BD">
      <w:pPr>
        <w:pStyle w:val="a3"/>
        <w:numPr>
          <w:ilvl w:val="0"/>
          <w:numId w:val="10"/>
        </w:numPr>
        <w:spacing w:after="0"/>
        <w:ind w:left="0" w:firstLine="567"/>
        <w:jc w:val="both"/>
        <w:rPr>
          <w:rFonts w:ascii="Times New Roman" w:eastAsia="SimSun" w:hAnsi="Times New Roman" w:cs="Times New Roman"/>
          <w:sz w:val="24"/>
          <w:szCs w:val="24"/>
          <w:lang w:val="ru-RU"/>
        </w:rPr>
      </w:pPr>
      <w:r w:rsidRPr="00901CD9">
        <w:rPr>
          <w:rFonts w:ascii="Times New Roman" w:eastAsia="SimSun" w:hAnsi="Times New Roman" w:cs="Times New Roman"/>
          <w:sz w:val="24"/>
          <w:szCs w:val="24"/>
          <w:lang w:val="ru-RU"/>
        </w:rPr>
        <w:t xml:space="preserve">изменения в нормативных правовых актах, содержащих государственные нормативные требования охраны труда; </w:t>
      </w:r>
    </w:p>
    <w:p w:rsidR="0027328B" w:rsidRPr="00901CD9" w:rsidRDefault="00D11C1B" w:rsidP="00F965BD">
      <w:pPr>
        <w:pStyle w:val="a3"/>
        <w:numPr>
          <w:ilvl w:val="0"/>
          <w:numId w:val="10"/>
        </w:numPr>
        <w:spacing w:after="0"/>
        <w:ind w:left="0" w:firstLine="567"/>
        <w:jc w:val="both"/>
        <w:rPr>
          <w:rFonts w:ascii="Times New Roman" w:eastAsia="SimSun" w:hAnsi="Times New Roman" w:cs="Times New Roman"/>
          <w:sz w:val="24"/>
          <w:szCs w:val="24"/>
          <w:lang w:val="ru-RU"/>
        </w:rPr>
      </w:pPr>
      <w:r w:rsidRPr="00901CD9">
        <w:rPr>
          <w:rFonts w:ascii="Times New Roman" w:eastAsia="SimSun" w:hAnsi="Times New Roman" w:cs="Times New Roman"/>
          <w:sz w:val="24"/>
          <w:szCs w:val="24"/>
          <w:lang w:val="ru-RU"/>
        </w:rPr>
        <w:t xml:space="preserve">изменения в условиях труда работника (результатах специальной оценки условий труда (СОУТ и ОПР). </w:t>
      </w:r>
    </w:p>
    <w:p w:rsidR="0027328B" w:rsidRPr="00485113" w:rsidRDefault="00D11C1B" w:rsidP="00F965BD">
      <w:pPr>
        <w:tabs>
          <w:tab w:val="left" w:pos="567"/>
        </w:tabs>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Цели в области охраны труда</w:t>
      </w:r>
      <w:r w:rsidRPr="00485113">
        <w:rPr>
          <w:rFonts w:ascii="Times New Roman" w:eastAsia="SimSun" w:hAnsi="Times New Roman" w:cs="Times New Roman"/>
          <w:b/>
          <w:bCs/>
          <w:sz w:val="24"/>
          <w:szCs w:val="24"/>
          <w:lang w:val="ru-RU"/>
        </w:rPr>
        <w:t xml:space="preserve"> </w:t>
      </w:r>
      <w:r w:rsidRPr="00485113">
        <w:rPr>
          <w:rFonts w:ascii="Times New Roman" w:eastAsia="SimSun" w:hAnsi="Times New Roman" w:cs="Times New Roman"/>
          <w:sz w:val="24"/>
          <w:szCs w:val="24"/>
          <w:lang w:val="ru-RU"/>
        </w:rPr>
        <w:t xml:space="preserve">устанавливаются для достижения конкретных результатов, согласующихся с Политикой по охране труда: </w:t>
      </w:r>
    </w:p>
    <w:p w:rsidR="0027328B" w:rsidRPr="00901CD9" w:rsidRDefault="00D11C1B" w:rsidP="00F965BD">
      <w:pPr>
        <w:pStyle w:val="a3"/>
        <w:numPr>
          <w:ilvl w:val="0"/>
          <w:numId w:val="11"/>
        </w:numPr>
        <w:spacing w:after="0"/>
        <w:ind w:left="0" w:firstLine="567"/>
        <w:jc w:val="both"/>
        <w:rPr>
          <w:rFonts w:ascii="Times New Roman" w:eastAsia="SimSun" w:hAnsi="Times New Roman" w:cs="Times New Roman"/>
          <w:sz w:val="24"/>
          <w:szCs w:val="24"/>
          <w:lang w:val="ru-RU"/>
        </w:rPr>
      </w:pPr>
      <w:r w:rsidRPr="00901CD9">
        <w:rPr>
          <w:rFonts w:ascii="Times New Roman" w:eastAsia="SimSun" w:hAnsi="Times New Roman" w:cs="Times New Roman"/>
          <w:sz w:val="24"/>
          <w:szCs w:val="24"/>
          <w:lang w:val="ru-RU"/>
        </w:rPr>
        <w:t>приоритет сохранения жизни и здоровья работников в процессе их трудовой деятельности;</w:t>
      </w:r>
    </w:p>
    <w:p w:rsidR="0027328B" w:rsidRPr="00901CD9" w:rsidRDefault="00D11C1B" w:rsidP="00F965BD">
      <w:pPr>
        <w:pStyle w:val="a3"/>
        <w:numPr>
          <w:ilvl w:val="0"/>
          <w:numId w:val="11"/>
        </w:numPr>
        <w:spacing w:after="0"/>
        <w:ind w:left="0" w:firstLine="567"/>
        <w:jc w:val="both"/>
        <w:rPr>
          <w:rFonts w:ascii="Times New Roman" w:eastAsia="SimSun" w:hAnsi="Times New Roman" w:cs="Times New Roman"/>
          <w:sz w:val="24"/>
          <w:szCs w:val="24"/>
          <w:lang w:val="ru-RU"/>
        </w:rPr>
      </w:pPr>
      <w:r w:rsidRPr="00901CD9">
        <w:rPr>
          <w:rFonts w:ascii="Times New Roman" w:eastAsia="SimSun" w:hAnsi="Times New Roman" w:cs="Times New Roman"/>
          <w:sz w:val="24"/>
          <w:szCs w:val="24"/>
          <w:lang w:val="ru-RU"/>
        </w:rPr>
        <w:t>соответствие условий труда на рабочих местах требованиям охраны труда;</w:t>
      </w:r>
    </w:p>
    <w:p w:rsidR="0027328B" w:rsidRPr="00901CD9" w:rsidRDefault="00D11C1B" w:rsidP="00F965BD">
      <w:pPr>
        <w:pStyle w:val="a3"/>
        <w:numPr>
          <w:ilvl w:val="0"/>
          <w:numId w:val="11"/>
        </w:numPr>
        <w:spacing w:after="0"/>
        <w:ind w:left="0" w:firstLine="567"/>
        <w:jc w:val="both"/>
        <w:rPr>
          <w:rFonts w:ascii="Times New Roman" w:eastAsia="SimSun" w:hAnsi="Times New Roman" w:cs="Times New Roman"/>
          <w:sz w:val="24"/>
          <w:szCs w:val="24"/>
          <w:lang w:val="ru-RU"/>
        </w:rPr>
      </w:pPr>
      <w:r w:rsidRPr="00901CD9">
        <w:rPr>
          <w:rFonts w:ascii="Times New Roman" w:eastAsia="SimSun" w:hAnsi="Times New Roman" w:cs="Times New Roman"/>
          <w:sz w:val="24"/>
          <w:szCs w:val="24"/>
          <w:lang w:val="ru-RU"/>
        </w:rPr>
        <w:t xml:space="preserve">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 </w:t>
      </w:r>
    </w:p>
    <w:p w:rsidR="0027328B" w:rsidRPr="00901CD9" w:rsidRDefault="00D11C1B" w:rsidP="00F965BD">
      <w:pPr>
        <w:pStyle w:val="a3"/>
        <w:numPr>
          <w:ilvl w:val="0"/>
          <w:numId w:val="11"/>
        </w:numPr>
        <w:spacing w:after="0"/>
        <w:ind w:left="0" w:firstLine="567"/>
        <w:jc w:val="both"/>
        <w:rPr>
          <w:rFonts w:ascii="Times New Roman" w:eastAsia="SimSun" w:hAnsi="Times New Roman" w:cs="Times New Roman"/>
          <w:sz w:val="24"/>
          <w:szCs w:val="24"/>
          <w:lang w:val="ru-RU"/>
        </w:rPr>
      </w:pPr>
      <w:r w:rsidRPr="00901CD9">
        <w:rPr>
          <w:rFonts w:ascii="Times New Roman" w:eastAsia="SimSun" w:hAnsi="Times New Roman" w:cs="Times New Roman"/>
          <w:sz w:val="24"/>
          <w:szCs w:val="24"/>
          <w:lang w:val="ru-RU"/>
        </w:rPr>
        <w:t>непрерывное совершенствование и повышение эффективности СУОТ.</w:t>
      </w:r>
    </w:p>
    <w:p w:rsidR="0027328B"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Принятые цели по охране труда достигаются путем реализации процедур и комплекса мероприятий:</w:t>
      </w:r>
      <w:r>
        <w:rPr>
          <w:rFonts w:ascii="Times New Roman" w:eastAsia="SimSun" w:hAnsi="Times New Roman" w:cs="Times New Roman"/>
          <w:sz w:val="24"/>
          <w:szCs w:val="24"/>
          <w:lang w:val="ru-RU"/>
        </w:rPr>
        <w:t xml:space="preserve"> </w:t>
      </w:r>
    </w:p>
    <w:p w:rsidR="004C5A3D" w:rsidRPr="00F965BD" w:rsidRDefault="00D11C1B" w:rsidP="00F965BD">
      <w:pPr>
        <w:pStyle w:val="a3"/>
        <w:numPr>
          <w:ilvl w:val="0"/>
          <w:numId w:val="33"/>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подготовка работников по охране труда: </w:t>
      </w:r>
    </w:p>
    <w:p w:rsidR="004C5A3D" w:rsidRPr="004C5A3D" w:rsidRDefault="00D11C1B" w:rsidP="00F965BD">
      <w:pPr>
        <w:pStyle w:val="a3"/>
        <w:numPr>
          <w:ilvl w:val="0"/>
          <w:numId w:val="33"/>
        </w:numPr>
        <w:spacing w:after="0"/>
        <w:ind w:left="0" w:firstLine="567"/>
        <w:jc w:val="both"/>
        <w:rPr>
          <w:rFonts w:ascii="Times New Roman" w:eastAsia="SimSun" w:hAnsi="Times New Roman" w:cs="Times New Roman"/>
          <w:sz w:val="24"/>
          <w:szCs w:val="24"/>
          <w:lang w:val="ru-RU"/>
        </w:rPr>
      </w:pPr>
      <w:r w:rsidRPr="004C5A3D">
        <w:rPr>
          <w:rFonts w:ascii="Times New Roman" w:eastAsia="SimSun" w:hAnsi="Times New Roman" w:cs="Times New Roman"/>
          <w:sz w:val="24"/>
          <w:szCs w:val="24"/>
          <w:lang w:val="ru-RU"/>
        </w:rPr>
        <w:t>проведение вводного инструктажа</w:t>
      </w:r>
    </w:p>
    <w:p w:rsidR="004C5A3D" w:rsidRDefault="00D11C1B" w:rsidP="00F965BD">
      <w:pPr>
        <w:pStyle w:val="a3"/>
        <w:numPr>
          <w:ilvl w:val="0"/>
          <w:numId w:val="33"/>
        </w:numPr>
        <w:spacing w:after="0"/>
        <w:ind w:left="0" w:firstLine="567"/>
        <w:jc w:val="both"/>
        <w:rPr>
          <w:rFonts w:ascii="Times New Roman" w:eastAsia="SimSun" w:hAnsi="Times New Roman" w:cs="Times New Roman"/>
          <w:sz w:val="24"/>
          <w:szCs w:val="24"/>
          <w:lang w:val="ru-RU"/>
        </w:rPr>
      </w:pPr>
      <w:r w:rsidRPr="004C5A3D">
        <w:rPr>
          <w:rFonts w:ascii="Times New Roman" w:eastAsia="SimSun" w:hAnsi="Times New Roman" w:cs="Times New Roman"/>
          <w:sz w:val="24"/>
          <w:szCs w:val="24"/>
          <w:lang w:val="ru-RU"/>
        </w:rPr>
        <w:t>проведение инструктажа на раб</w:t>
      </w:r>
      <w:r w:rsidR="004C5A3D">
        <w:rPr>
          <w:rFonts w:ascii="Times New Roman" w:eastAsia="SimSun" w:hAnsi="Times New Roman" w:cs="Times New Roman"/>
          <w:sz w:val="24"/>
          <w:szCs w:val="24"/>
          <w:lang w:val="ru-RU"/>
        </w:rPr>
        <w:t>очем</w:t>
      </w:r>
      <w:r w:rsidRPr="004C5A3D">
        <w:rPr>
          <w:rFonts w:ascii="Times New Roman" w:eastAsia="SimSun" w:hAnsi="Times New Roman" w:cs="Times New Roman"/>
          <w:sz w:val="24"/>
          <w:szCs w:val="24"/>
          <w:lang w:val="ru-RU"/>
        </w:rPr>
        <w:t xml:space="preserve"> месте, внепланового инструктажа, проведение повторного инструктажа </w:t>
      </w:r>
    </w:p>
    <w:p w:rsidR="00595CD6" w:rsidRDefault="00D11C1B" w:rsidP="00F965BD">
      <w:pPr>
        <w:pStyle w:val="a3"/>
        <w:numPr>
          <w:ilvl w:val="0"/>
          <w:numId w:val="33"/>
        </w:numPr>
        <w:spacing w:after="0"/>
        <w:ind w:left="0" w:firstLine="567"/>
        <w:jc w:val="both"/>
        <w:rPr>
          <w:rFonts w:ascii="Times New Roman" w:eastAsia="SimSun" w:hAnsi="Times New Roman" w:cs="Times New Roman"/>
          <w:sz w:val="24"/>
          <w:szCs w:val="24"/>
          <w:lang w:val="ru-RU"/>
        </w:rPr>
      </w:pPr>
      <w:r w:rsidRPr="004C5A3D">
        <w:rPr>
          <w:rFonts w:ascii="Times New Roman" w:eastAsia="SimSun" w:hAnsi="Times New Roman" w:cs="Times New Roman"/>
          <w:sz w:val="24"/>
          <w:szCs w:val="24"/>
          <w:lang w:val="ru-RU"/>
        </w:rPr>
        <w:t>прохождение обучения и проверки знаний в обучающих центрах по охране труда,</w:t>
      </w:r>
    </w:p>
    <w:p w:rsidR="00595CD6" w:rsidRDefault="00D11C1B" w:rsidP="00F965BD">
      <w:pPr>
        <w:pStyle w:val="a3"/>
        <w:numPr>
          <w:ilvl w:val="0"/>
          <w:numId w:val="33"/>
        </w:numPr>
        <w:spacing w:after="0"/>
        <w:ind w:left="0" w:firstLine="567"/>
        <w:jc w:val="both"/>
        <w:rPr>
          <w:rFonts w:ascii="Times New Roman" w:eastAsia="SimSun" w:hAnsi="Times New Roman" w:cs="Times New Roman"/>
          <w:sz w:val="24"/>
          <w:szCs w:val="24"/>
          <w:lang w:val="ru-RU"/>
        </w:rPr>
      </w:pPr>
      <w:r w:rsidRPr="004C5A3D">
        <w:rPr>
          <w:rFonts w:ascii="Times New Roman" w:eastAsia="SimSun" w:hAnsi="Times New Roman" w:cs="Times New Roman"/>
          <w:sz w:val="24"/>
          <w:szCs w:val="24"/>
          <w:lang w:val="ru-RU"/>
        </w:rPr>
        <w:t xml:space="preserve">проверка знаний работников постоянно </w:t>
      </w:r>
      <w:r w:rsidR="00595CD6">
        <w:rPr>
          <w:rFonts w:ascii="Times New Roman" w:eastAsia="SimSun" w:hAnsi="Times New Roman" w:cs="Times New Roman"/>
          <w:sz w:val="24"/>
          <w:szCs w:val="24"/>
          <w:lang w:val="ru-RU"/>
        </w:rPr>
        <w:t xml:space="preserve">1раз в </w:t>
      </w:r>
      <w:r w:rsidRPr="004C5A3D">
        <w:rPr>
          <w:rFonts w:ascii="Times New Roman" w:eastAsia="SimSun" w:hAnsi="Times New Roman" w:cs="Times New Roman"/>
          <w:sz w:val="24"/>
          <w:szCs w:val="24"/>
          <w:lang w:val="ru-RU"/>
        </w:rPr>
        <w:t>6 месяцев, 1</w:t>
      </w:r>
      <w:r w:rsidR="00595CD6">
        <w:rPr>
          <w:rFonts w:ascii="Times New Roman" w:eastAsia="SimSun" w:hAnsi="Times New Roman" w:cs="Times New Roman"/>
          <w:sz w:val="24"/>
          <w:szCs w:val="24"/>
          <w:lang w:val="ru-RU"/>
        </w:rPr>
        <w:t>раз в</w:t>
      </w:r>
      <w:r w:rsidRPr="004C5A3D">
        <w:rPr>
          <w:rFonts w:ascii="Times New Roman" w:eastAsia="SimSun" w:hAnsi="Times New Roman" w:cs="Times New Roman"/>
          <w:sz w:val="24"/>
          <w:szCs w:val="24"/>
          <w:lang w:val="ru-RU"/>
        </w:rPr>
        <w:t>3г</w:t>
      </w:r>
      <w:r w:rsidR="00595CD6">
        <w:rPr>
          <w:rFonts w:ascii="Times New Roman" w:eastAsia="SimSun" w:hAnsi="Times New Roman" w:cs="Times New Roman"/>
          <w:sz w:val="24"/>
          <w:szCs w:val="24"/>
          <w:lang w:val="ru-RU"/>
        </w:rPr>
        <w:t xml:space="preserve">ода </w:t>
      </w:r>
      <w:r w:rsidRPr="004C5A3D">
        <w:rPr>
          <w:rFonts w:ascii="Times New Roman" w:eastAsia="SimSun" w:hAnsi="Times New Roman" w:cs="Times New Roman"/>
          <w:sz w:val="24"/>
          <w:szCs w:val="24"/>
          <w:lang w:val="ru-RU"/>
        </w:rPr>
        <w:t>руководителей,</w:t>
      </w:r>
    </w:p>
    <w:p w:rsidR="0027328B" w:rsidRPr="004C5A3D" w:rsidRDefault="00D11C1B" w:rsidP="00F965BD">
      <w:pPr>
        <w:pStyle w:val="a3"/>
        <w:numPr>
          <w:ilvl w:val="0"/>
          <w:numId w:val="33"/>
        </w:numPr>
        <w:spacing w:after="0"/>
        <w:ind w:left="0" w:firstLine="567"/>
        <w:jc w:val="both"/>
        <w:rPr>
          <w:rFonts w:ascii="Times New Roman" w:eastAsia="SimSun" w:hAnsi="Times New Roman" w:cs="Times New Roman"/>
          <w:sz w:val="24"/>
          <w:szCs w:val="24"/>
          <w:lang w:val="ru-RU"/>
        </w:rPr>
      </w:pPr>
      <w:r w:rsidRPr="004C5A3D">
        <w:rPr>
          <w:rFonts w:ascii="Times New Roman" w:eastAsia="SimSun" w:hAnsi="Times New Roman" w:cs="Times New Roman"/>
          <w:sz w:val="24"/>
          <w:szCs w:val="24"/>
          <w:lang w:val="ru-RU"/>
        </w:rPr>
        <w:t>комиссия по проверке знаний требований у вновь принятых</w:t>
      </w:r>
      <w:r w:rsidR="00595CD6">
        <w:rPr>
          <w:rFonts w:ascii="Times New Roman" w:eastAsia="SimSun" w:hAnsi="Times New Roman" w:cs="Times New Roman"/>
          <w:sz w:val="24"/>
          <w:szCs w:val="24"/>
          <w:lang w:val="ru-RU"/>
        </w:rPr>
        <w:t>,</w:t>
      </w:r>
      <w:r w:rsidRPr="004C5A3D">
        <w:rPr>
          <w:rFonts w:ascii="Times New Roman" w:eastAsia="SimSun" w:hAnsi="Times New Roman" w:cs="Times New Roman"/>
          <w:sz w:val="24"/>
          <w:szCs w:val="24"/>
          <w:lang w:val="ru-RU"/>
        </w:rPr>
        <w:t xml:space="preserve"> проверка знаний требований по ОТ в течение месяца с даты приема на работу.  </w:t>
      </w:r>
    </w:p>
    <w:p w:rsidR="0027328B" w:rsidRPr="00485113" w:rsidRDefault="00D11C1B" w:rsidP="00F965BD">
      <w:pPr>
        <w:spacing w:after="0"/>
        <w:ind w:leftChars="-300" w:left="-600"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     3. </w:t>
      </w:r>
      <w:r w:rsidRPr="00485113">
        <w:rPr>
          <w:rFonts w:ascii="Times New Roman" w:eastAsia="SimSun" w:hAnsi="Times New Roman" w:cs="Times New Roman"/>
          <w:sz w:val="24"/>
          <w:szCs w:val="24"/>
          <w:lang w:val="ru-RU"/>
        </w:rPr>
        <w:t xml:space="preserve">Проведение наблюдения за состоянием здоровья работников: </w:t>
      </w:r>
    </w:p>
    <w:p w:rsidR="0027328B" w:rsidRPr="00595CD6" w:rsidRDefault="00D11C1B" w:rsidP="00F965BD">
      <w:pPr>
        <w:pStyle w:val="a3"/>
        <w:numPr>
          <w:ilvl w:val="0"/>
          <w:numId w:val="12"/>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проведение периодических медосмотров;  </w:t>
      </w:r>
    </w:p>
    <w:p w:rsidR="0027328B" w:rsidRPr="00595CD6" w:rsidRDefault="00D11C1B" w:rsidP="00F965BD">
      <w:pPr>
        <w:pStyle w:val="a3"/>
        <w:numPr>
          <w:ilvl w:val="0"/>
          <w:numId w:val="12"/>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проведение медосмотров при приеме на работу;</w:t>
      </w:r>
    </w:p>
    <w:p w:rsidR="0027328B" w:rsidRPr="00485113" w:rsidRDefault="00D11C1B" w:rsidP="00F965BD">
      <w:pPr>
        <w:numPr>
          <w:ilvl w:val="0"/>
          <w:numId w:val="2"/>
        </w:num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p>
    <w:p w:rsidR="0027328B" w:rsidRPr="00595CD6" w:rsidRDefault="00D11C1B" w:rsidP="00F965BD">
      <w:pPr>
        <w:pStyle w:val="a3"/>
        <w:numPr>
          <w:ilvl w:val="0"/>
          <w:numId w:val="13"/>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lastRenderedPageBreak/>
        <w:t xml:space="preserve">создание раздела охраны труда на сайте и его обновление; </w:t>
      </w:r>
    </w:p>
    <w:p w:rsidR="0027328B" w:rsidRPr="00595CD6" w:rsidRDefault="00D11C1B" w:rsidP="00F965BD">
      <w:pPr>
        <w:pStyle w:val="a3"/>
        <w:numPr>
          <w:ilvl w:val="0"/>
          <w:numId w:val="13"/>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оформление стендов, их обновление;</w:t>
      </w:r>
    </w:p>
    <w:p w:rsidR="0027328B" w:rsidRPr="00595CD6" w:rsidRDefault="00D11C1B" w:rsidP="00F965BD">
      <w:pPr>
        <w:pStyle w:val="a3"/>
        <w:numPr>
          <w:ilvl w:val="0"/>
          <w:numId w:val="13"/>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ознакомление работников с картами оценки условий труда, и картами </w:t>
      </w:r>
      <w:proofErr w:type="spellStart"/>
      <w:r w:rsidRPr="00595CD6">
        <w:rPr>
          <w:rFonts w:ascii="Times New Roman" w:eastAsia="SimSun" w:hAnsi="Times New Roman" w:cs="Times New Roman"/>
          <w:sz w:val="24"/>
          <w:szCs w:val="24"/>
          <w:lang w:val="ru-RU"/>
        </w:rPr>
        <w:t>профрисков</w:t>
      </w:r>
      <w:proofErr w:type="spellEnd"/>
      <w:r w:rsidRPr="00595CD6">
        <w:rPr>
          <w:rFonts w:ascii="Times New Roman" w:eastAsia="SimSun" w:hAnsi="Times New Roman" w:cs="Times New Roman"/>
          <w:sz w:val="24"/>
          <w:szCs w:val="24"/>
          <w:lang w:val="ru-RU"/>
        </w:rPr>
        <w:t xml:space="preserve">.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5. </w:t>
      </w:r>
      <w:r w:rsidRPr="00485113">
        <w:rPr>
          <w:rFonts w:ascii="Times New Roman" w:eastAsia="SimSun" w:hAnsi="Times New Roman" w:cs="Times New Roman"/>
          <w:sz w:val="24"/>
          <w:szCs w:val="24"/>
          <w:lang w:val="ru-RU"/>
        </w:rPr>
        <w:t xml:space="preserve">Обеспечение оптимальных режимов труда и отдыха работников: </w:t>
      </w:r>
    </w:p>
    <w:p w:rsidR="0027328B" w:rsidRPr="00595CD6" w:rsidRDefault="00D11C1B" w:rsidP="00F965BD">
      <w:pPr>
        <w:pStyle w:val="a3"/>
        <w:numPr>
          <w:ilvl w:val="0"/>
          <w:numId w:val="14"/>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обеспечение рационального использования рабочего времени;</w:t>
      </w:r>
    </w:p>
    <w:p w:rsidR="0027328B" w:rsidRPr="00595CD6" w:rsidRDefault="00D11C1B" w:rsidP="00F965BD">
      <w:pPr>
        <w:pStyle w:val="a3"/>
        <w:numPr>
          <w:ilvl w:val="0"/>
          <w:numId w:val="14"/>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обеспечение перерывов для отдыха работников; </w:t>
      </w:r>
    </w:p>
    <w:p w:rsidR="00355589" w:rsidRDefault="00D11C1B" w:rsidP="00355589">
      <w:pPr>
        <w:pStyle w:val="a3"/>
        <w:numPr>
          <w:ilvl w:val="0"/>
          <w:numId w:val="14"/>
        </w:numPr>
        <w:spacing w:after="0"/>
        <w:ind w:left="567" w:firstLine="0"/>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поддержание высокого уровня работоспособности и профилактика утомляемости.</w:t>
      </w:r>
    </w:p>
    <w:p w:rsidR="0027328B" w:rsidRPr="00595CD6" w:rsidRDefault="00D11C1B" w:rsidP="00355589">
      <w:pPr>
        <w:pStyle w:val="a3"/>
        <w:spacing w:after="0"/>
        <w:ind w:left="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6.</w:t>
      </w:r>
      <w:r w:rsidR="001A1724">
        <w:rPr>
          <w:rFonts w:ascii="Times New Roman" w:eastAsia="SimSun" w:hAnsi="Times New Roman" w:cs="Times New Roman"/>
          <w:sz w:val="24"/>
          <w:szCs w:val="24"/>
          <w:lang w:val="ru-RU"/>
        </w:rPr>
        <w:t xml:space="preserve"> </w:t>
      </w:r>
      <w:r w:rsidRPr="00595CD6">
        <w:rPr>
          <w:rFonts w:ascii="Times New Roman" w:eastAsia="SimSun" w:hAnsi="Times New Roman" w:cs="Times New Roman"/>
          <w:sz w:val="24"/>
          <w:szCs w:val="24"/>
          <w:lang w:val="ru-RU"/>
        </w:rPr>
        <w:t xml:space="preserve">Обеспечение работников средствами индивидуальной защиты, смывающими и обезвреживающими средствами: </w:t>
      </w:r>
    </w:p>
    <w:p w:rsidR="00595CD6" w:rsidRPr="00595CD6" w:rsidRDefault="00D11C1B" w:rsidP="00F965BD">
      <w:pPr>
        <w:pStyle w:val="a3"/>
        <w:numPr>
          <w:ilvl w:val="0"/>
          <w:numId w:val="15"/>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определение потребности в СИЗ, смывающих и обезвреживающих средств; </w:t>
      </w:r>
    </w:p>
    <w:p w:rsidR="0027328B" w:rsidRPr="00595CD6" w:rsidRDefault="00D11C1B" w:rsidP="00F965BD">
      <w:pPr>
        <w:pStyle w:val="a3"/>
        <w:numPr>
          <w:ilvl w:val="0"/>
          <w:numId w:val="15"/>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приобретение СИЗ, смывающих и обезвреживающих средств; </w:t>
      </w:r>
    </w:p>
    <w:p w:rsidR="0027328B" w:rsidRPr="00595CD6" w:rsidRDefault="00D11C1B" w:rsidP="00F965BD">
      <w:pPr>
        <w:pStyle w:val="a3"/>
        <w:numPr>
          <w:ilvl w:val="0"/>
          <w:numId w:val="15"/>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выдача СИЗ, смывающих и обезвреживающих средств;</w:t>
      </w:r>
    </w:p>
    <w:p w:rsidR="0027328B" w:rsidRPr="00595CD6" w:rsidRDefault="00D11C1B" w:rsidP="00F965BD">
      <w:pPr>
        <w:pStyle w:val="a3"/>
        <w:numPr>
          <w:ilvl w:val="0"/>
          <w:numId w:val="15"/>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контроль за использованием и содержанием СИЗ.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Цели ежегодно пересматриваются (по необходимости) исходя из результатов оценки эффективности СУОТ. </w:t>
      </w:r>
    </w:p>
    <w:p w:rsidR="0027328B" w:rsidRPr="00485113" w:rsidRDefault="0027328B" w:rsidP="00F965BD">
      <w:pPr>
        <w:spacing w:after="0"/>
        <w:ind w:firstLine="567"/>
        <w:jc w:val="both"/>
        <w:rPr>
          <w:rFonts w:ascii="Times New Roman" w:eastAsia="SimSun" w:hAnsi="Times New Roman" w:cs="Times New Roman"/>
          <w:sz w:val="24"/>
          <w:szCs w:val="24"/>
          <w:lang w:val="ru-RU"/>
        </w:rPr>
      </w:pPr>
    </w:p>
    <w:p w:rsidR="0027328B" w:rsidRPr="00485113" w:rsidRDefault="00D11C1B" w:rsidP="00F965BD">
      <w:pPr>
        <w:spacing w:after="0"/>
        <w:ind w:firstLine="567"/>
        <w:jc w:val="both"/>
        <w:rPr>
          <w:rFonts w:ascii="Times New Roman" w:eastAsia="SimSun" w:hAnsi="Times New Roman" w:cs="Times New Roman"/>
          <w:b/>
          <w:bCs/>
          <w:sz w:val="24"/>
          <w:szCs w:val="24"/>
          <w:lang w:val="ru-RU"/>
        </w:rPr>
      </w:pPr>
      <w:r>
        <w:rPr>
          <w:rFonts w:ascii="Times New Roman" w:eastAsia="SimSun" w:hAnsi="Times New Roman" w:cs="Times New Roman"/>
          <w:b/>
          <w:bCs/>
          <w:sz w:val="24"/>
          <w:szCs w:val="24"/>
        </w:rPr>
        <w:t>IV</w:t>
      </w:r>
      <w:r w:rsidRPr="00485113">
        <w:rPr>
          <w:rFonts w:ascii="Times New Roman" w:eastAsia="SimSun" w:hAnsi="Times New Roman" w:cs="Times New Roman"/>
          <w:b/>
          <w:bCs/>
          <w:sz w:val="24"/>
          <w:szCs w:val="24"/>
          <w:lang w:val="ru-RU"/>
        </w:rPr>
        <w:t>.</w:t>
      </w:r>
      <w:r w:rsidRPr="00485113">
        <w:rPr>
          <w:rFonts w:ascii="Times New Roman" w:eastAsia="SimSun" w:hAnsi="Times New Roman" w:cs="Times New Roman"/>
          <w:sz w:val="24"/>
          <w:szCs w:val="24"/>
          <w:lang w:val="ru-RU"/>
        </w:rPr>
        <w:t xml:space="preserve"> </w:t>
      </w:r>
      <w:r w:rsidRPr="00485113">
        <w:rPr>
          <w:rFonts w:ascii="Times New Roman" w:eastAsia="SimSun" w:hAnsi="Times New Roman" w:cs="Times New Roman"/>
          <w:b/>
          <w:bCs/>
          <w:sz w:val="24"/>
          <w:szCs w:val="24"/>
          <w:lang w:val="ru-RU"/>
        </w:rPr>
        <w:t xml:space="preserve">Обеспечение функционирования СУОТ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 </w:t>
      </w:r>
      <w:r>
        <w:rPr>
          <w:rFonts w:ascii="Times New Roman" w:eastAsia="SimSun" w:hAnsi="Times New Roman" w:cs="Times New Roman"/>
          <w:sz w:val="24"/>
          <w:szCs w:val="24"/>
          <w:lang w:val="ru-RU"/>
        </w:rPr>
        <w:t xml:space="preserve">1. </w:t>
      </w:r>
      <w:r w:rsidRPr="00485113">
        <w:rPr>
          <w:rFonts w:ascii="Times New Roman" w:eastAsia="SimSun" w:hAnsi="Times New Roman" w:cs="Times New Roman"/>
          <w:sz w:val="24"/>
          <w:szCs w:val="24"/>
          <w:lang w:val="ru-RU"/>
        </w:rPr>
        <w:t xml:space="preserve">Для обеспечения функционирования СУОТ: </w:t>
      </w:r>
    </w:p>
    <w:p w:rsidR="0027328B" w:rsidRPr="00595CD6" w:rsidRDefault="00D11C1B" w:rsidP="00F965BD">
      <w:pPr>
        <w:pStyle w:val="a3"/>
        <w:numPr>
          <w:ilvl w:val="0"/>
          <w:numId w:val="16"/>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определяются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 </w:t>
      </w:r>
    </w:p>
    <w:p w:rsidR="0027328B" w:rsidRPr="00595CD6" w:rsidRDefault="00D11C1B" w:rsidP="00F965BD">
      <w:pPr>
        <w:pStyle w:val="a3"/>
        <w:numPr>
          <w:ilvl w:val="0"/>
          <w:numId w:val="16"/>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обеспечивается подготовка работников в области выявления опасностей при выполнении работ и реализации мер реагирования на их; </w:t>
      </w:r>
    </w:p>
    <w:p w:rsidR="0027328B" w:rsidRPr="00595CD6" w:rsidRDefault="00D11C1B" w:rsidP="00F965BD">
      <w:pPr>
        <w:pStyle w:val="a3"/>
        <w:numPr>
          <w:ilvl w:val="0"/>
          <w:numId w:val="16"/>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обеспечивается непрерывная подготовка и повышение квалификации работников в области охраны труда; </w:t>
      </w:r>
    </w:p>
    <w:p w:rsidR="0027328B" w:rsidRPr="00595CD6" w:rsidRDefault="00D11C1B" w:rsidP="00F965BD">
      <w:pPr>
        <w:pStyle w:val="a3"/>
        <w:numPr>
          <w:ilvl w:val="0"/>
          <w:numId w:val="16"/>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документируется информация об обучении и повышении квалификации работников в области охраны труда. </w:t>
      </w:r>
    </w:p>
    <w:p w:rsidR="0027328B" w:rsidRPr="00485113" w:rsidRDefault="00D11C1B" w:rsidP="00F965BD">
      <w:pPr>
        <w:numPr>
          <w:ilvl w:val="0"/>
          <w:numId w:val="3"/>
        </w:num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Работники в рамках СУОТ информируются:</w:t>
      </w:r>
    </w:p>
    <w:p w:rsidR="0027328B" w:rsidRPr="00595CD6" w:rsidRDefault="00D11C1B" w:rsidP="00F965BD">
      <w:pPr>
        <w:pStyle w:val="a3"/>
        <w:numPr>
          <w:ilvl w:val="0"/>
          <w:numId w:val="17"/>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 политике и целях в области охраны труда; </w:t>
      </w:r>
    </w:p>
    <w:p w:rsidR="0027328B" w:rsidRPr="00595CD6" w:rsidRDefault="00D11C1B" w:rsidP="00F965BD">
      <w:pPr>
        <w:pStyle w:val="a3"/>
        <w:numPr>
          <w:ilvl w:val="0"/>
          <w:numId w:val="17"/>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 системе стимулирования за соблюдение государственных нормативных требований охраны труда и об ответственности за их нарушение; </w:t>
      </w:r>
    </w:p>
    <w:p w:rsidR="0027328B" w:rsidRPr="00595CD6" w:rsidRDefault="00D11C1B" w:rsidP="00F965BD">
      <w:pPr>
        <w:pStyle w:val="a3"/>
        <w:numPr>
          <w:ilvl w:val="0"/>
          <w:numId w:val="17"/>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 результатах расследования несчастных случаев на производстве и микротравм (микроповреждений); </w:t>
      </w:r>
    </w:p>
    <w:p w:rsidR="0027328B" w:rsidRPr="00595CD6" w:rsidRDefault="00D11C1B" w:rsidP="00F965BD">
      <w:pPr>
        <w:pStyle w:val="a3"/>
        <w:numPr>
          <w:ilvl w:val="0"/>
          <w:numId w:val="17"/>
        </w:numPr>
        <w:spacing w:after="0"/>
        <w:ind w:left="0" w:firstLine="567"/>
        <w:jc w:val="both"/>
        <w:rPr>
          <w:rFonts w:ascii="Times New Roman" w:eastAsia="SimSun" w:hAnsi="Times New Roman" w:cs="Times New Roman"/>
          <w:sz w:val="24"/>
          <w:szCs w:val="24"/>
          <w:lang w:val="ru-RU"/>
        </w:rPr>
      </w:pPr>
      <w:r w:rsidRPr="00595CD6">
        <w:rPr>
          <w:rFonts w:ascii="Times New Roman" w:eastAsia="SimSun" w:hAnsi="Times New Roman" w:cs="Times New Roman"/>
          <w:sz w:val="24"/>
          <w:szCs w:val="24"/>
          <w:lang w:val="ru-RU"/>
        </w:rPr>
        <w:t xml:space="preserve">об опасностях и рисках на своих рабочих местах, а также разработанных в их отношении мерах управления. </w:t>
      </w:r>
    </w:p>
    <w:p w:rsidR="0027328B" w:rsidRPr="00485113" w:rsidRDefault="00D11C1B" w:rsidP="00F965BD">
      <w:pPr>
        <w:numPr>
          <w:ilvl w:val="0"/>
          <w:numId w:val="3"/>
        </w:num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При информировании работников используются по отдельности или в целом следующие формы доведения информации: </w:t>
      </w:r>
    </w:p>
    <w:p w:rsidR="0027328B"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 xml:space="preserve">включение соответствующих положений в трудовой договор работника; </w:t>
      </w:r>
    </w:p>
    <w:p w:rsidR="0027328B"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 xml:space="preserve">ознакомление работника с результатами специальной оценки условий труда и оценки профессиональных рисков; </w:t>
      </w:r>
    </w:p>
    <w:p w:rsidR="0027328B"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 xml:space="preserve">проведения совещаний, встреч и переговоров заинтересованных сторон; </w:t>
      </w:r>
    </w:p>
    <w:p w:rsidR="0071581D"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изготовления и распространения аудиовизуальной продукции</w:t>
      </w:r>
      <w:r w:rsidR="00355589">
        <w:rPr>
          <w:rFonts w:ascii="Times New Roman" w:eastAsia="SimSun" w:hAnsi="Times New Roman" w:cs="Times New Roman"/>
          <w:sz w:val="24"/>
          <w:szCs w:val="24"/>
          <w:lang w:val="ru-RU"/>
        </w:rPr>
        <w:t xml:space="preserve">, </w:t>
      </w:r>
      <w:r w:rsidRPr="0071581D">
        <w:rPr>
          <w:rFonts w:ascii="Times New Roman" w:eastAsia="SimSun" w:hAnsi="Times New Roman" w:cs="Times New Roman"/>
          <w:sz w:val="24"/>
          <w:szCs w:val="24"/>
          <w:lang w:val="ru-RU"/>
        </w:rPr>
        <w:t xml:space="preserve">информационных бюллетеней, плакатов, иной печатной продукции, видео- и аудиоматериалов; </w:t>
      </w:r>
    </w:p>
    <w:p w:rsidR="0027328B"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использования информационных ресурсов в информационно-телекоммуникационной сети "Интернет", в</w:t>
      </w:r>
      <w:r w:rsidR="0071581D" w:rsidRPr="0071581D">
        <w:rPr>
          <w:rFonts w:ascii="Times New Roman" w:eastAsia="SimSun" w:hAnsi="Times New Roman" w:cs="Times New Roman"/>
          <w:sz w:val="24"/>
          <w:szCs w:val="24"/>
          <w:lang w:val="ru-RU"/>
        </w:rPr>
        <w:t xml:space="preserve"> </w:t>
      </w:r>
      <w:proofErr w:type="spellStart"/>
      <w:r w:rsidRPr="0071581D">
        <w:rPr>
          <w:rFonts w:ascii="Times New Roman" w:eastAsia="SimSun" w:hAnsi="Times New Roman" w:cs="Times New Roman"/>
          <w:sz w:val="24"/>
          <w:szCs w:val="24"/>
          <w:lang w:val="ru-RU"/>
        </w:rPr>
        <w:t>т.ч</w:t>
      </w:r>
      <w:proofErr w:type="spellEnd"/>
      <w:r w:rsidRPr="0071581D">
        <w:rPr>
          <w:rFonts w:ascii="Times New Roman" w:eastAsia="SimSun" w:hAnsi="Times New Roman" w:cs="Times New Roman"/>
          <w:sz w:val="24"/>
          <w:szCs w:val="24"/>
          <w:lang w:val="ru-RU"/>
        </w:rPr>
        <w:t>. и электронн</w:t>
      </w:r>
      <w:r w:rsidR="0071581D" w:rsidRPr="0071581D">
        <w:rPr>
          <w:rFonts w:ascii="Times New Roman" w:eastAsia="SimSun" w:hAnsi="Times New Roman" w:cs="Times New Roman"/>
          <w:sz w:val="24"/>
          <w:szCs w:val="24"/>
          <w:lang w:val="ru-RU"/>
        </w:rPr>
        <w:t>ой</w:t>
      </w:r>
      <w:r w:rsidRPr="0071581D">
        <w:rPr>
          <w:rFonts w:ascii="Times New Roman" w:eastAsia="SimSun" w:hAnsi="Times New Roman" w:cs="Times New Roman"/>
          <w:sz w:val="24"/>
          <w:szCs w:val="24"/>
          <w:lang w:val="ru-RU"/>
        </w:rPr>
        <w:t xml:space="preserve"> почт</w:t>
      </w:r>
      <w:r w:rsidR="0071581D" w:rsidRPr="0071581D">
        <w:rPr>
          <w:rFonts w:ascii="Times New Roman" w:eastAsia="SimSun" w:hAnsi="Times New Roman" w:cs="Times New Roman"/>
          <w:sz w:val="24"/>
          <w:szCs w:val="24"/>
          <w:lang w:val="ru-RU"/>
        </w:rPr>
        <w:t>ы</w:t>
      </w:r>
      <w:r w:rsidRPr="0071581D">
        <w:rPr>
          <w:rFonts w:ascii="Times New Roman" w:eastAsia="SimSun" w:hAnsi="Times New Roman" w:cs="Times New Roman"/>
          <w:sz w:val="24"/>
          <w:szCs w:val="24"/>
          <w:lang w:val="ru-RU"/>
        </w:rPr>
        <w:t xml:space="preserve">; </w:t>
      </w:r>
    </w:p>
    <w:p w:rsidR="0027328B"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 xml:space="preserve">размещения соответствующей информации в общедоступных местах; </w:t>
      </w:r>
    </w:p>
    <w:p w:rsidR="0027328B"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 xml:space="preserve">проведение инструктажей, размещение стендов с необходимой информацией; </w:t>
      </w:r>
    </w:p>
    <w:p w:rsidR="0027328B" w:rsidRPr="0071581D" w:rsidRDefault="00D11C1B" w:rsidP="00F965BD">
      <w:pPr>
        <w:pStyle w:val="a3"/>
        <w:numPr>
          <w:ilvl w:val="0"/>
          <w:numId w:val="18"/>
        </w:numPr>
        <w:spacing w:after="0"/>
        <w:ind w:left="0" w:firstLine="567"/>
        <w:jc w:val="both"/>
        <w:rPr>
          <w:rFonts w:ascii="Times New Roman" w:eastAsia="SimSun" w:hAnsi="Times New Roman" w:cs="Times New Roman"/>
          <w:sz w:val="24"/>
          <w:szCs w:val="24"/>
          <w:lang w:val="ru-RU"/>
        </w:rPr>
      </w:pPr>
      <w:r w:rsidRPr="0071581D">
        <w:rPr>
          <w:rFonts w:ascii="Times New Roman" w:eastAsia="SimSun" w:hAnsi="Times New Roman" w:cs="Times New Roman"/>
          <w:sz w:val="24"/>
          <w:szCs w:val="24"/>
          <w:lang w:val="ru-RU"/>
        </w:rPr>
        <w:t xml:space="preserve">раздача печатных информационных материалов.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 </w:t>
      </w:r>
      <w:r w:rsidRPr="00485113">
        <w:rPr>
          <w:rFonts w:ascii="Times New Roman" w:eastAsia="SimSun" w:hAnsi="Times New Roman" w:cs="Times New Roman"/>
          <w:sz w:val="24"/>
          <w:szCs w:val="24"/>
          <w:lang w:val="ru-RU"/>
        </w:rPr>
        <w:t xml:space="preserve"> Обязанности в сфере охраны труда должностных лиц и работников школе</w:t>
      </w:r>
      <w:r>
        <w:rPr>
          <w:rFonts w:ascii="Times New Roman" w:eastAsia="SimSun" w:hAnsi="Times New Roman" w:cs="Times New Roman"/>
          <w:sz w:val="24"/>
          <w:szCs w:val="24"/>
          <w:lang w:val="ru-RU"/>
        </w:rPr>
        <w:t>.</w:t>
      </w:r>
    </w:p>
    <w:p w:rsidR="0027328B" w:rsidRPr="00DA2879" w:rsidRDefault="00D11C1B" w:rsidP="00F965BD">
      <w:pPr>
        <w:pStyle w:val="a3"/>
        <w:numPr>
          <w:ilvl w:val="0"/>
          <w:numId w:val="3"/>
        </w:numPr>
        <w:spacing w:after="0"/>
        <w:ind w:hanging="153"/>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lastRenderedPageBreak/>
        <w:t>Директор самостоятельно:</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гарантирует права работников на охрану труда, включая обеспечение условий труда, соответствующих требованиям охраны труда;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обеспечивает соблюдение режима труда и отдыха работников;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организовывает ресурсное обеспечение мероприятий по охране труда;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организует безопасную эксплуатацию здания, сооружений, оборудования, безопасность технологических и учебных процессов и используемых в учебном процессе сырья и материалов;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обеспечивает создание и функционирование СУОТ;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руководит разработкой организационно-распорядительных документов и распределяет обязанности в сфере охраны труда между должностными лицами; </w:t>
      </w:r>
    </w:p>
    <w:p w:rsidR="00515372"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определяет ответственность своих заместителей, руководителей структурных подразделений и специалиста по охране труда за деятельность в области охраны труда;</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организует в соответствии с Трудовым кодексом Российской Федерации проведение обязательных предварительных (при поступлении на работу) и за счет собственных средств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обеспечивает приобретение и функционирование средств коллективной защиты;</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организует проведение специальной оценки условий труда;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организует управление профессиональными рисками;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организует и проводит контроль за состоянием условий и охраны труда;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содействует работе комиссии по охране труда, уполномоченных работниками представительных органов;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осуществляет информирование работников об условиях труда на их рабочих местах, а также о предоставляемых им гарантиях, полагающихся компенсациях;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обеспечивает санитарно-бытовое обслуживание и медицинское обеспечение работников в соответствии с требованиями охраны труда;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своевременно информирует органы государственной власти о происшедших авариях, несчастных случаях и профессиональных заболеваниях;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lastRenderedPageBreak/>
        <w:t xml:space="preserve">организует исполнение указаний и предписаний органов государственной власти, выдаваемых ими по результатам контрольно-надзорной деятельности; </w:t>
      </w:r>
    </w:p>
    <w:p w:rsidR="0027328B" w:rsidRPr="00DA2879" w:rsidRDefault="00D11C1B" w:rsidP="00F965BD">
      <w:pPr>
        <w:pStyle w:val="a3"/>
        <w:numPr>
          <w:ilvl w:val="0"/>
          <w:numId w:val="19"/>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через своих заместителей, руководителей структурных подразделений</w:t>
      </w:r>
      <w:r w:rsidR="00DA2879">
        <w:rPr>
          <w:rFonts w:ascii="Times New Roman" w:eastAsia="SimSun" w:hAnsi="Times New Roman" w:cs="Times New Roman"/>
          <w:sz w:val="24"/>
          <w:szCs w:val="24"/>
          <w:lang w:val="ru-RU"/>
        </w:rPr>
        <w:t xml:space="preserve"> </w:t>
      </w:r>
      <w:r w:rsidRPr="00DA2879">
        <w:rPr>
          <w:rFonts w:ascii="Times New Roman" w:eastAsia="SimSun" w:hAnsi="Times New Roman" w:cs="Times New Roman"/>
          <w:sz w:val="24"/>
          <w:szCs w:val="24"/>
          <w:lang w:val="ru-RU"/>
        </w:rPr>
        <w:t xml:space="preserve">обеспечивает наличие и функционирование необходимых приборов и систем контроля за производственными процессами; </w:t>
      </w:r>
    </w:p>
    <w:p w:rsidR="00DA2879" w:rsidRDefault="00D11C1B" w:rsidP="00F965BD">
      <w:pPr>
        <w:pStyle w:val="a3"/>
        <w:numPr>
          <w:ilvl w:val="0"/>
          <w:numId w:val="22"/>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приостанавливает работы в случаях, установленных требованиями охраны труда;</w:t>
      </w:r>
    </w:p>
    <w:p w:rsidR="0027328B" w:rsidRPr="00DA2879" w:rsidRDefault="00D11C1B" w:rsidP="00F965BD">
      <w:pPr>
        <w:pStyle w:val="a3"/>
        <w:numPr>
          <w:ilvl w:val="0"/>
          <w:numId w:val="22"/>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обеспечивает доступность документов и информации, содержащих требования охраны труда, действующие в школе, для ознакомления с ними работников и иных лиц; </w:t>
      </w:r>
    </w:p>
    <w:p w:rsidR="0027328B" w:rsidRPr="00485113" w:rsidRDefault="00DA2879"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5. </w:t>
      </w:r>
      <w:r w:rsidR="00D11C1B">
        <w:rPr>
          <w:rFonts w:ascii="Times New Roman" w:eastAsia="SimSun" w:hAnsi="Times New Roman" w:cs="Times New Roman"/>
          <w:sz w:val="24"/>
          <w:szCs w:val="24"/>
          <w:lang w:val="ru-RU"/>
        </w:rPr>
        <w:t>Р</w:t>
      </w:r>
      <w:r w:rsidR="00D11C1B" w:rsidRPr="00485113">
        <w:rPr>
          <w:rFonts w:ascii="Times New Roman" w:eastAsia="SimSun" w:hAnsi="Times New Roman" w:cs="Times New Roman"/>
          <w:sz w:val="24"/>
          <w:szCs w:val="24"/>
          <w:lang w:val="ru-RU"/>
        </w:rPr>
        <w:t xml:space="preserve">аботник: </w:t>
      </w:r>
    </w:p>
    <w:p w:rsidR="00515372"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указаний руководителя работ; </w:t>
      </w:r>
    </w:p>
    <w:p w:rsidR="00515372"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проходит медицинские осмотры, психиатрические освидетельствования, химико-токсикологические исследования по направлению работодателя; </w:t>
      </w:r>
    </w:p>
    <w:p w:rsidR="0027328B" w:rsidRPr="00DA2879"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проходит подготовку по охране труда, а также по вопросам оказания первой помощи пострадавшим в результате аварий и несчастных случаев на производстве; </w:t>
      </w:r>
    </w:p>
    <w:p w:rsidR="0027328B" w:rsidRPr="00DA2879"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участвует в контроле за состоянием условий и охраны труда; </w:t>
      </w:r>
    </w:p>
    <w:p w:rsidR="0027328B" w:rsidRPr="00DA2879"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содержит в чистоте свое рабочее место;</w:t>
      </w:r>
    </w:p>
    <w:p w:rsidR="00DA2879"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перед началом рабочей смены (рабочего дня) проводит осмотр своего рабочего места;</w:t>
      </w:r>
    </w:p>
    <w:p w:rsidR="0027328B" w:rsidRPr="00DA2879"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следит за исправностью оборудования и инструментов на своем рабочем месте; </w:t>
      </w:r>
    </w:p>
    <w:p w:rsidR="0027328B" w:rsidRPr="00DA2879" w:rsidRDefault="00D11C1B" w:rsidP="00F965BD">
      <w:pPr>
        <w:pStyle w:val="a3"/>
        <w:numPr>
          <w:ilvl w:val="0"/>
          <w:numId w:val="23"/>
        </w:numPr>
        <w:spacing w:after="0"/>
        <w:ind w:left="0" w:firstLine="567"/>
        <w:jc w:val="both"/>
        <w:rPr>
          <w:rFonts w:ascii="Times New Roman" w:eastAsia="SimSun" w:hAnsi="Times New Roman" w:cs="Times New Roman"/>
          <w:sz w:val="24"/>
          <w:szCs w:val="24"/>
          <w:lang w:val="ru-RU"/>
        </w:rPr>
      </w:pPr>
      <w:r w:rsidRPr="00DA2879">
        <w:rPr>
          <w:rFonts w:ascii="Times New Roman" w:eastAsia="SimSun" w:hAnsi="Times New Roman" w:cs="Times New Roman"/>
          <w:sz w:val="24"/>
          <w:szCs w:val="24"/>
          <w:lang w:val="ru-RU"/>
        </w:rPr>
        <w:t xml:space="preserve">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w:t>
      </w:r>
      <w:proofErr w:type="spellStart"/>
      <w:r w:rsidRPr="00DA2879">
        <w:rPr>
          <w:rFonts w:ascii="Times New Roman" w:eastAsia="SimSun" w:hAnsi="Times New Roman" w:cs="Times New Roman"/>
          <w:sz w:val="24"/>
          <w:szCs w:val="24"/>
          <w:lang w:val="ru-RU"/>
        </w:rPr>
        <w:t>загроможденности</w:t>
      </w:r>
      <w:proofErr w:type="spellEnd"/>
      <w:r w:rsidRPr="00DA2879">
        <w:rPr>
          <w:rFonts w:ascii="Times New Roman" w:eastAsia="SimSun" w:hAnsi="Times New Roman" w:cs="Times New Roman"/>
          <w:sz w:val="24"/>
          <w:szCs w:val="24"/>
          <w:lang w:val="ru-RU"/>
        </w:rPr>
        <w:t>.</w:t>
      </w:r>
    </w:p>
    <w:p w:rsidR="0027328B" w:rsidRPr="00BE5B7A" w:rsidRDefault="00BE5B7A" w:rsidP="00F965BD">
      <w:pPr>
        <w:pStyle w:val="a3"/>
        <w:numPr>
          <w:ilvl w:val="0"/>
          <w:numId w:val="24"/>
        </w:numPr>
        <w:spacing w:after="0"/>
        <w:ind w:left="0"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о </w:t>
      </w:r>
      <w:r w:rsidR="00D11C1B" w:rsidRPr="00BE5B7A">
        <w:rPr>
          <w:rFonts w:ascii="Times New Roman" w:eastAsia="SimSun" w:hAnsi="Times New Roman" w:cs="Times New Roman"/>
          <w:sz w:val="24"/>
          <w:szCs w:val="24"/>
          <w:lang w:val="ru-RU"/>
        </w:rPr>
        <w:t>выявленных при осмотре своего рабочего места недостатках докладывает своему непосредственному руководителю и действует по его указанию.</w:t>
      </w:r>
    </w:p>
    <w:p w:rsidR="0027328B" w:rsidRPr="00BE5B7A" w:rsidRDefault="00BE5B7A" w:rsidP="00F965BD">
      <w:pPr>
        <w:pStyle w:val="a3"/>
        <w:numPr>
          <w:ilvl w:val="0"/>
          <w:numId w:val="24"/>
        </w:numPr>
        <w:spacing w:after="0"/>
        <w:ind w:left="0"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п</w:t>
      </w:r>
      <w:r w:rsidR="00D11C1B" w:rsidRPr="00BE5B7A">
        <w:rPr>
          <w:rFonts w:ascii="Times New Roman" w:eastAsia="SimSun" w:hAnsi="Times New Roman" w:cs="Times New Roman"/>
          <w:sz w:val="24"/>
          <w:szCs w:val="24"/>
          <w:lang w:val="ru-RU"/>
        </w:rPr>
        <w:t>равильно использует средства индивидуальной и коллективной защиты и приспособления, обеспечивающие безопасность труда;</w:t>
      </w:r>
    </w:p>
    <w:p w:rsidR="0027328B" w:rsidRPr="00BE5B7A" w:rsidRDefault="00BE5B7A" w:rsidP="00F965BD">
      <w:pPr>
        <w:pStyle w:val="a3"/>
        <w:numPr>
          <w:ilvl w:val="0"/>
          <w:numId w:val="24"/>
        </w:numPr>
        <w:spacing w:after="0"/>
        <w:ind w:left="0"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и</w:t>
      </w:r>
      <w:r w:rsidR="00D11C1B" w:rsidRPr="00BE5B7A">
        <w:rPr>
          <w:rFonts w:ascii="Times New Roman" w:eastAsia="SimSun" w:hAnsi="Times New Roman" w:cs="Times New Roman"/>
          <w:sz w:val="24"/>
          <w:szCs w:val="24"/>
          <w:lang w:val="ru-RU"/>
        </w:rPr>
        <w:t>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515372" w:rsidRPr="00515372" w:rsidRDefault="00BE5B7A" w:rsidP="00F965BD">
      <w:pPr>
        <w:pStyle w:val="a3"/>
        <w:numPr>
          <w:ilvl w:val="0"/>
          <w:numId w:val="24"/>
        </w:numPr>
        <w:spacing w:after="0"/>
        <w:ind w:left="0" w:firstLine="567"/>
        <w:jc w:val="both"/>
        <w:rPr>
          <w:rFonts w:ascii="Times New Roman" w:eastAsia="SimSun" w:hAnsi="Times New Roman" w:cs="Times New Roman"/>
          <w:b/>
          <w:bCs/>
          <w:sz w:val="24"/>
          <w:szCs w:val="24"/>
          <w:lang w:val="ru-RU"/>
        </w:rPr>
      </w:pPr>
      <w:r>
        <w:rPr>
          <w:rFonts w:ascii="Times New Roman" w:eastAsia="SimSun" w:hAnsi="Times New Roman" w:cs="Times New Roman"/>
          <w:sz w:val="24"/>
          <w:szCs w:val="24"/>
          <w:lang w:val="ru-RU"/>
        </w:rPr>
        <w:t>п</w:t>
      </w:r>
      <w:r w:rsidR="00D11C1B" w:rsidRPr="00BE5B7A">
        <w:rPr>
          <w:rFonts w:ascii="Times New Roman" w:eastAsia="SimSun" w:hAnsi="Times New Roman" w:cs="Times New Roman"/>
          <w:sz w:val="24"/>
          <w:szCs w:val="24"/>
          <w:lang w:val="ru-RU"/>
        </w:rPr>
        <w:t>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rsidR="0027328B" w:rsidRPr="00BE5B7A" w:rsidRDefault="00D11C1B" w:rsidP="00F965BD">
      <w:pPr>
        <w:pStyle w:val="a3"/>
        <w:numPr>
          <w:ilvl w:val="0"/>
          <w:numId w:val="24"/>
        </w:numPr>
        <w:spacing w:after="0"/>
        <w:ind w:left="0" w:firstLine="567"/>
        <w:jc w:val="both"/>
        <w:rPr>
          <w:rFonts w:ascii="Times New Roman" w:eastAsia="SimSun" w:hAnsi="Times New Roman" w:cs="Times New Roman"/>
          <w:b/>
          <w:bCs/>
          <w:sz w:val="24"/>
          <w:szCs w:val="24"/>
          <w:lang w:val="ru-RU"/>
        </w:rPr>
      </w:pPr>
      <w:r w:rsidRPr="00BE5B7A">
        <w:rPr>
          <w:rFonts w:ascii="Times New Roman" w:eastAsia="SimSun" w:hAnsi="Times New Roman" w:cs="Times New Roman"/>
          <w:sz w:val="24"/>
          <w:szCs w:val="24"/>
          <w:lang w:val="ru-RU"/>
        </w:rPr>
        <w:t xml:space="preserve"> принимает меры по оказанию первой помощи пострадавшим на производстве</w:t>
      </w:r>
      <w:r w:rsidR="00515372">
        <w:rPr>
          <w:rFonts w:ascii="Times New Roman" w:eastAsia="SimSun" w:hAnsi="Times New Roman" w:cs="Times New Roman"/>
          <w:sz w:val="24"/>
          <w:szCs w:val="24"/>
          <w:lang w:val="ru-RU"/>
        </w:rPr>
        <w:t>.</w:t>
      </w:r>
      <w:r w:rsidRPr="00BE5B7A">
        <w:rPr>
          <w:rFonts w:ascii="Times New Roman" w:eastAsia="SimSun" w:hAnsi="Times New Roman" w:cs="Times New Roman"/>
          <w:b/>
          <w:bCs/>
          <w:sz w:val="24"/>
          <w:szCs w:val="24"/>
          <w:lang w:val="ru-RU"/>
        </w:rPr>
        <w:t xml:space="preserve"> </w:t>
      </w:r>
    </w:p>
    <w:p w:rsidR="0027328B" w:rsidRDefault="00BE5B7A"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6. </w:t>
      </w:r>
      <w:r w:rsidR="00D11C1B">
        <w:rPr>
          <w:rFonts w:ascii="Times New Roman" w:eastAsia="SimSun" w:hAnsi="Times New Roman" w:cs="Times New Roman"/>
          <w:sz w:val="24"/>
          <w:szCs w:val="24"/>
          <w:lang w:val="ru-RU"/>
        </w:rPr>
        <w:t>Заместитель директора по обеспечению безопасности:</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обеспечивает функционирование СУОТ;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осуществляет руководство организационной работой по охране труда в школе,</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координирует работу структурных подразделений школы;</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организует размещение в доступных местах наглядных пособий и современных технических средств для проведения подготовки по охране труда; </w:t>
      </w:r>
    </w:p>
    <w:p w:rsidR="00515372"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контролирует соблюдение требований охраны труда,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lastRenderedPageBreak/>
        <w:t xml:space="preserve">осуществляет контроль за состоянием условий и охраны труда;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организует разработку мероприятий по улучшению условий и охраны труда, контролирует их выполнение;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осуществляет оперативную и консультативную связь с органами государственной власти по вопросам охраны труда;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участвует в разработке и пересмотре локальных актов по охране труда;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участвует в организации и проведении подготовки по охране труда;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515372"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а также размера повышения оплаты труда и продолжительности дополнительного отпуска по результатам специальной оценки условий труда;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участвует в организации и проведении специальной оценки условий труда;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участвует в управлении профессиональными рисками; </w:t>
      </w:r>
    </w:p>
    <w:p w:rsidR="00515372"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организует и проводит проверки состояния охраны труда </w:t>
      </w:r>
      <w:r w:rsidR="00515372">
        <w:rPr>
          <w:rFonts w:ascii="Times New Roman" w:eastAsia="SimSun" w:hAnsi="Times New Roman" w:cs="Times New Roman"/>
          <w:sz w:val="24"/>
          <w:szCs w:val="24"/>
          <w:lang w:val="ru-RU"/>
        </w:rPr>
        <w:t xml:space="preserve">в структурных подразделениях; </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дает указания об устранении имеющихся недостатков и нарушений требований охраны труда, контролирует их выполнение;</w:t>
      </w:r>
    </w:p>
    <w:p w:rsidR="0027328B" w:rsidRPr="00BE5B7A" w:rsidRDefault="00D11C1B" w:rsidP="00F965BD">
      <w:pPr>
        <w:pStyle w:val="a3"/>
        <w:numPr>
          <w:ilvl w:val="0"/>
          <w:numId w:val="25"/>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27328B" w:rsidRPr="00BE5B7A" w:rsidRDefault="00BE5B7A" w:rsidP="00F965BD">
      <w:pPr>
        <w:pStyle w:val="a3"/>
        <w:spacing w:after="0"/>
        <w:ind w:left="0"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 xml:space="preserve">7. </w:t>
      </w:r>
      <w:r w:rsidR="00D11C1B" w:rsidRPr="00BE5B7A">
        <w:rPr>
          <w:rFonts w:ascii="Times New Roman" w:eastAsia="SimSun" w:hAnsi="Times New Roman" w:cs="Times New Roman"/>
          <w:sz w:val="24"/>
          <w:szCs w:val="24"/>
          <w:lang w:val="ru-RU"/>
        </w:rPr>
        <w:t>Заместитель директора по административно-хозяйственной части</w:t>
      </w:r>
      <w:r w:rsidR="00D11C1B" w:rsidRPr="00BE5B7A">
        <w:rPr>
          <w:rFonts w:ascii="Times New Roman" w:eastAsia="SimSun" w:hAnsi="Times New Roman" w:cs="Times New Roman"/>
          <w:b/>
          <w:bCs/>
          <w:sz w:val="24"/>
          <w:szCs w:val="24"/>
          <w:lang w:val="ru-RU"/>
        </w:rPr>
        <w:t xml:space="preserve"> </w:t>
      </w:r>
      <w:r w:rsidR="00D11C1B" w:rsidRPr="00BE5B7A">
        <w:rPr>
          <w:rFonts w:ascii="Times New Roman" w:eastAsia="SimSun" w:hAnsi="Times New Roman" w:cs="Times New Roman"/>
          <w:sz w:val="24"/>
          <w:szCs w:val="24"/>
          <w:lang w:val="ru-RU"/>
        </w:rPr>
        <w:t xml:space="preserve">(руководитель структурного подразделения):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обеспечивает соответствие условий труда требованиям охраны труда, правильную эксплуатацию оборудования и инструментов, не допускает </w:t>
      </w:r>
      <w:proofErr w:type="spellStart"/>
      <w:r w:rsidRPr="00BE5B7A">
        <w:rPr>
          <w:rFonts w:ascii="Times New Roman" w:eastAsia="SimSun" w:hAnsi="Times New Roman" w:cs="Times New Roman"/>
          <w:sz w:val="24"/>
          <w:szCs w:val="24"/>
          <w:lang w:val="ru-RU"/>
        </w:rPr>
        <w:t>загроможденности</w:t>
      </w:r>
      <w:proofErr w:type="spellEnd"/>
      <w:r w:rsidRPr="00BE5B7A">
        <w:rPr>
          <w:rFonts w:ascii="Times New Roman" w:eastAsia="SimSun" w:hAnsi="Times New Roman" w:cs="Times New Roman"/>
          <w:sz w:val="24"/>
          <w:szCs w:val="24"/>
          <w:lang w:val="ru-RU"/>
        </w:rPr>
        <w:t xml:space="preserve"> и захламленности рабочих мест, проходов и проездов; проверяет состояние оборудования и инструментов </w:t>
      </w:r>
      <w:proofErr w:type="gramStart"/>
      <w:r w:rsidRPr="00BE5B7A">
        <w:rPr>
          <w:rFonts w:ascii="Times New Roman" w:eastAsia="SimSun" w:hAnsi="Times New Roman" w:cs="Times New Roman"/>
          <w:sz w:val="24"/>
          <w:szCs w:val="24"/>
          <w:lang w:val="ru-RU"/>
        </w:rPr>
        <w:t>на рабочих местах</w:t>
      </w:r>
      <w:proofErr w:type="gramEnd"/>
      <w:r w:rsidRPr="00BE5B7A">
        <w:rPr>
          <w:rFonts w:ascii="Times New Roman" w:eastAsia="SimSun" w:hAnsi="Times New Roman" w:cs="Times New Roman"/>
          <w:sz w:val="24"/>
          <w:szCs w:val="24"/>
          <w:lang w:val="ru-RU"/>
        </w:rPr>
        <w:t xml:space="preserve"> подчиненных и принимает меры по устранению обнаруженных недостатков; </w:t>
      </w:r>
      <w:r w:rsidR="00CB07B6">
        <w:rPr>
          <w:rFonts w:ascii="Times New Roman" w:eastAsia="SimSun" w:hAnsi="Times New Roman" w:cs="Times New Roman"/>
          <w:sz w:val="24"/>
          <w:szCs w:val="24"/>
          <w:lang w:val="ru-RU"/>
        </w:rPr>
        <w:t xml:space="preserve">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контролирует правильное применение подчиненными выданной специальной одежды, специальной обуви, других средств защиты; </w:t>
      </w:r>
    </w:p>
    <w:p w:rsidR="00515372"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515372"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w:t>
      </w:r>
      <w:r w:rsidR="00515372">
        <w:rPr>
          <w:rFonts w:ascii="Times New Roman" w:eastAsia="SimSun" w:hAnsi="Times New Roman" w:cs="Times New Roman"/>
          <w:sz w:val="24"/>
          <w:szCs w:val="24"/>
          <w:lang w:val="ru-RU"/>
        </w:rPr>
        <w:t xml:space="preserve"> сообщает об этом руководству; </w:t>
      </w:r>
    </w:p>
    <w:p w:rsidR="00515372"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контролирует получение подчиненными специальной одежды, специальной обуви и других средств индивидуальной защиты, смывающих и обезвреживающих средств;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участвует в организации проведения специальной оценки условий труда;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участвует в организации управления профессиональными рисками;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участвует в организации и проведении контроля за состоянием условий и охраны труда в подразделении;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принимает меры по предотвращению аварий, сохранению жизни и здоровья подчиненных и иных лиц при возникновении таких ситуаций, в том числе меры по оказанию пострадавшим в результате аварии первой помощи;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обеспечивает сохранение обстановки на рабочем месте, при которой произошёл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w:t>
      </w:r>
      <w:r w:rsidRPr="00BE5B7A">
        <w:rPr>
          <w:rFonts w:ascii="Times New Roman" w:eastAsia="SimSun" w:hAnsi="Times New Roman" w:cs="Times New Roman"/>
          <w:sz w:val="24"/>
          <w:szCs w:val="24"/>
          <w:lang w:val="ru-RU"/>
        </w:rPr>
        <w:lastRenderedPageBreak/>
        <w:t>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работников;</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принимает участие в расследовании причин аварий, несчастных случаев, происшедших с подчиненными, и их профессиональных заболеваний, принимает меры по устранению указанных причин, по их предупреждению и профилактике;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своевременно информирует руководителя об авариях, несчастных случаях и профессиональных заболеваниях в подразделении; </w:t>
      </w:r>
    </w:p>
    <w:p w:rsidR="00515372"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обеспечивает исполнение указаний и предписаний органов государственной власти, выдаваемых ими по результатам контрольно</w:t>
      </w:r>
      <w:r w:rsidR="00BE5B7A">
        <w:rPr>
          <w:rFonts w:ascii="Times New Roman" w:eastAsia="SimSun" w:hAnsi="Times New Roman" w:cs="Times New Roman"/>
          <w:sz w:val="24"/>
          <w:szCs w:val="24"/>
          <w:lang w:val="ru-RU"/>
        </w:rPr>
        <w:t>-</w:t>
      </w:r>
      <w:r w:rsidRPr="00BE5B7A">
        <w:rPr>
          <w:rFonts w:ascii="Times New Roman" w:eastAsia="SimSun" w:hAnsi="Times New Roman" w:cs="Times New Roman"/>
          <w:sz w:val="24"/>
          <w:szCs w:val="24"/>
          <w:lang w:val="ru-RU"/>
        </w:rPr>
        <w:t xml:space="preserve">надзорной деятельности, указаний (предписаний) заместителя директора по обеспечению безопасности по охране труда; </w:t>
      </w:r>
    </w:p>
    <w:p w:rsidR="0027328B" w:rsidRPr="00BE5B7A" w:rsidRDefault="00D11C1B" w:rsidP="00F965BD">
      <w:pPr>
        <w:pStyle w:val="a3"/>
        <w:numPr>
          <w:ilvl w:val="0"/>
          <w:numId w:val="26"/>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несет ответственность за невыполнение подчиненными требований охраны труда. </w:t>
      </w:r>
    </w:p>
    <w:p w:rsidR="0027328B" w:rsidRPr="00485113" w:rsidRDefault="0027328B" w:rsidP="00F965BD">
      <w:pPr>
        <w:spacing w:after="0"/>
        <w:ind w:firstLine="567"/>
        <w:jc w:val="both"/>
        <w:rPr>
          <w:rFonts w:ascii="Times New Roman" w:eastAsia="SimSun" w:hAnsi="Times New Roman" w:cs="Times New Roman"/>
          <w:sz w:val="24"/>
          <w:szCs w:val="24"/>
          <w:lang w:val="ru-RU"/>
        </w:rPr>
      </w:pPr>
    </w:p>
    <w:p w:rsidR="0027328B" w:rsidRDefault="00D11C1B" w:rsidP="00F965BD">
      <w:pPr>
        <w:spacing w:after="0"/>
        <w:ind w:firstLine="567"/>
        <w:jc w:val="both"/>
        <w:rPr>
          <w:rFonts w:ascii="Times New Roman" w:eastAsia="SimSun" w:hAnsi="Times New Roman" w:cs="Times New Roman"/>
          <w:b/>
          <w:bCs/>
          <w:sz w:val="24"/>
          <w:szCs w:val="24"/>
          <w:lang w:val="ru-RU"/>
        </w:rPr>
      </w:pPr>
      <w:r>
        <w:rPr>
          <w:rFonts w:ascii="Times New Roman" w:eastAsia="SimSun" w:hAnsi="Times New Roman" w:cs="Times New Roman"/>
          <w:b/>
          <w:bCs/>
          <w:sz w:val="24"/>
          <w:szCs w:val="24"/>
        </w:rPr>
        <w:t>V</w:t>
      </w:r>
      <w:r>
        <w:rPr>
          <w:rFonts w:ascii="Times New Roman" w:eastAsia="SimSun" w:hAnsi="Times New Roman" w:cs="Times New Roman"/>
          <w:b/>
          <w:bCs/>
          <w:sz w:val="24"/>
          <w:szCs w:val="24"/>
          <w:lang w:val="ru-RU"/>
        </w:rPr>
        <w:t>.</w:t>
      </w:r>
      <w:r w:rsidRPr="00485113">
        <w:rPr>
          <w:rFonts w:ascii="Times New Roman" w:eastAsia="SimSun" w:hAnsi="Times New Roman" w:cs="Times New Roman"/>
          <w:b/>
          <w:bCs/>
          <w:sz w:val="24"/>
          <w:szCs w:val="24"/>
          <w:lang w:val="ru-RU"/>
        </w:rPr>
        <w:t xml:space="preserve"> Функционирование</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Основными процессами по охране труда являются: </w:t>
      </w:r>
    </w:p>
    <w:p w:rsidR="00515372" w:rsidRDefault="00D11C1B" w:rsidP="004827D1">
      <w:pPr>
        <w:pStyle w:val="a3"/>
        <w:numPr>
          <w:ilvl w:val="0"/>
          <w:numId w:val="27"/>
        </w:numPr>
        <w:spacing w:after="0"/>
        <w:ind w:left="0" w:firstLine="567"/>
        <w:jc w:val="both"/>
        <w:rPr>
          <w:rFonts w:ascii="Times New Roman" w:eastAsia="SimSun" w:hAnsi="Times New Roman" w:cs="Times New Roman"/>
          <w:sz w:val="24"/>
          <w:szCs w:val="24"/>
          <w:lang w:val="ru-RU"/>
        </w:rPr>
      </w:pPr>
      <w:r w:rsidRPr="00515372">
        <w:rPr>
          <w:rFonts w:ascii="Times New Roman" w:eastAsia="SimSun" w:hAnsi="Times New Roman" w:cs="Times New Roman"/>
          <w:sz w:val="24"/>
          <w:szCs w:val="24"/>
          <w:lang w:val="ru-RU"/>
        </w:rPr>
        <w:t xml:space="preserve">специальная оценка условий труда (далее СОУТ) </w:t>
      </w:r>
    </w:p>
    <w:p w:rsidR="0027328B" w:rsidRPr="00515372" w:rsidRDefault="00D11C1B" w:rsidP="004827D1">
      <w:pPr>
        <w:pStyle w:val="a3"/>
        <w:numPr>
          <w:ilvl w:val="0"/>
          <w:numId w:val="27"/>
        </w:numPr>
        <w:spacing w:after="0"/>
        <w:ind w:left="0" w:firstLine="567"/>
        <w:jc w:val="both"/>
        <w:rPr>
          <w:rFonts w:ascii="Times New Roman" w:eastAsia="SimSun" w:hAnsi="Times New Roman" w:cs="Times New Roman"/>
          <w:sz w:val="24"/>
          <w:szCs w:val="24"/>
          <w:lang w:val="ru-RU"/>
        </w:rPr>
      </w:pPr>
      <w:r w:rsidRPr="00515372">
        <w:rPr>
          <w:rFonts w:ascii="Times New Roman" w:eastAsia="SimSun" w:hAnsi="Times New Roman" w:cs="Times New Roman"/>
          <w:sz w:val="24"/>
          <w:szCs w:val="24"/>
          <w:lang w:val="ru-RU"/>
        </w:rPr>
        <w:t xml:space="preserve">оценка профессиональных рисков (далее ОПР); </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проведение медицинских осмотров и освидетельствований работников, процессы по допуску к самостоятельной работе;</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проведение обучения работников;</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обеспечение работников средствами индивидуальной защиты (далее - СИЗ);</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обеспечение безопасности работников при эксплуатации зданий и сооружений; -обеспечение безопасности работников при эксплуатации оборудования;</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обеспечение безопасности работников при осуществлении технологических процессов;</w:t>
      </w:r>
    </w:p>
    <w:p w:rsid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обеспечение безопасности работников при эксплуатации применяемых инструментов;</w:t>
      </w:r>
    </w:p>
    <w:p w:rsid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санитарно-бытовое обеспечение работников; </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обеспечение социального страхования работников; </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взаимодействие с государственными надзорными органами, органами исполнительной власти;</w:t>
      </w:r>
    </w:p>
    <w:p w:rsidR="0027328B" w:rsidRPr="00BE5B7A" w:rsidRDefault="00D11C1B" w:rsidP="00F965BD">
      <w:pPr>
        <w:pStyle w:val="a3"/>
        <w:numPr>
          <w:ilvl w:val="0"/>
          <w:numId w:val="27"/>
        </w:numPr>
        <w:spacing w:after="0"/>
        <w:ind w:left="0" w:firstLine="567"/>
        <w:jc w:val="both"/>
        <w:rPr>
          <w:rFonts w:ascii="Times New Roman" w:eastAsia="SimSun" w:hAnsi="Times New Roman" w:cs="Times New Roman"/>
          <w:sz w:val="24"/>
          <w:szCs w:val="24"/>
          <w:lang w:val="ru-RU"/>
        </w:rPr>
      </w:pPr>
      <w:r w:rsidRPr="00BE5B7A">
        <w:rPr>
          <w:rFonts w:ascii="Times New Roman" w:eastAsia="SimSun" w:hAnsi="Times New Roman" w:cs="Times New Roman"/>
          <w:sz w:val="24"/>
          <w:szCs w:val="24"/>
          <w:lang w:val="ru-RU"/>
        </w:rPr>
        <w:t xml:space="preserve">реагирование на аварийные ситуации, на несчастные случаи, на профессиональные заболевания.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Процессы СОУТ и ОПР являются базовыми процессами СУОТ в школе.</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По результатам СОУТ и ОПР формируется и корректируется реализация других процессов СУОТ.</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 Основными процессами и процедурами, устанавливающими порядок действий, направленных на обеспечение функционирования процессов и СУОТ в целом, являются: </w:t>
      </w:r>
    </w:p>
    <w:p w:rsidR="0027328B" w:rsidRPr="00F965BD" w:rsidRDefault="00D11C1B" w:rsidP="00F965BD">
      <w:pPr>
        <w:pStyle w:val="a3"/>
        <w:numPr>
          <w:ilvl w:val="0"/>
          <w:numId w:val="28"/>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планирование мероприятий по охране труда;  </w:t>
      </w:r>
    </w:p>
    <w:p w:rsidR="0027328B" w:rsidRPr="00F965BD" w:rsidRDefault="00D11C1B" w:rsidP="00F965BD">
      <w:pPr>
        <w:pStyle w:val="a3"/>
        <w:numPr>
          <w:ilvl w:val="0"/>
          <w:numId w:val="28"/>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выполнение мероприятий по охране труда; </w:t>
      </w:r>
    </w:p>
    <w:p w:rsidR="0027328B" w:rsidRPr="00F965BD" w:rsidRDefault="00D11C1B" w:rsidP="00F965BD">
      <w:pPr>
        <w:pStyle w:val="a3"/>
        <w:numPr>
          <w:ilvl w:val="0"/>
          <w:numId w:val="28"/>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контроль планирования и выполнения мероприятий по охране труда, анализ по результатам контроля; </w:t>
      </w:r>
    </w:p>
    <w:p w:rsidR="0027328B" w:rsidRPr="00F965BD" w:rsidRDefault="00D11C1B" w:rsidP="00F965BD">
      <w:pPr>
        <w:pStyle w:val="a3"/>
        <w:numPr>
          <w:ilvl w:val="0"/>
          <w:numId w:val="28"/>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формирование корректирующих действий по совершенствованию функционирования СУОТ; </w:t>
      </w:r>
    </w:p>
    <w:p w:rsidR="0027328B" w:rsidRPr="00F965BD" w:rsidRDefault="00D11C1B" w:rsidP="00F965BD">
      <w:pPr>
        <w:pStyle w:val="a3"/>
        <w:numPr>
          <w:ilvl w:val="0"/>
          <w:numId w:val="28"/>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управление документами СУОТ; </w:t>
      </w:r>
    </w:p>
    <w:p w:rsidR="0027328B" w:rsidRPr="00F965BD" w:rsidRDefault="00D11C1B" w:rsidP="00F965BD">
      <w:pPr>
        <w:pStyle w:val="a3"/>
        <w:numPr>
          <w:ilvl w:val="0"/>
          <w:numId w:val="28"/>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информирование работников и взаимодействие с ними; </w:t>
      </w:r>
    </w:p>
    <w:p w:rsidR="0027328B" w:rsidRPr="00F965BD" w:rsidRDefault="00D11C1B" w:rsidP="00F965BD">
      <w:pPr>
        <w:pStyle w:val="a3"/>
        <w:numPr>
          <w:ilvl w:val="0"/>
          <w:numId w:val="28"/>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распределение обязанностей для обеспечения функционирования СУОТ. </w:t>
      </w:r>
    </w:p>
    <w:p w:rsidR="0027328B" w:rsidRPr="00485113" w:rsidRDefault="00D11C1B" w:rsidP="00355589">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В целях обеспечения и поддержания безопасных условий труда, недопущения случаев производственного травматизма и профессиональной заболеваемости проводится подготовка </w:t>
      </w:r>
      <w:r w:rsidRPr="00485113">
        <w:rPr>
          <w:rFonts w:ascii="Times New Roman" w:eastAsia="SimSun" w:hAnsi="Times New Roman" w:cs="Times New Roman"/>
          <w:sz w:val="24"/>
          <w:szCs w:val="24"/>
          <w:lang w:val="ru-RU"/>
        </w:rPr>
        <w:lastRenderedPageBreak/>
        <w:t>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 а также установлен:</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порядок выявления потенциально возможных аварий: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пожар – визуально, срабатыванием автоматической системы пожарной сигнализации, оповещением голосом работника, первым заметившим возгорание;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разрушение конструкций здания визуально, на слух, контактно, голосом работника</w:t>
      </w:r>
      <w:r w:rsidR="00662EEA">
        <w:rPr>
          <w:rFonts w:ascii="Times New Roman" w:eastAsia="SimSun" w:hAnsi="Times New Roman" w:cs="Times New Roman"/>
          <w:sz w:val="24"/>
          <w:szCs w:val="24"/>
          <w:lang w:val="ru-RU"/>
        </w:rPr>
        <w:t>,</w:t>
      </w:r>
      <w:r w:rsidRPr="00F965BD">
        <w:rPr>
          <w:rFonts w:ascii="Times New Roman" w:eastAsia="SimSun" w:hAnsi="Times New Roman" w:cs="Times New Roman"/>
          <w:sz w:val="24"/>
          <w:szCs w:val="24"/>
          <w:lang w:val="ru-RU"/>
        </w:rPr>
        <w:t xml:space="preserve"> первым заметившим разрушение;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аварии на сетях тепло и водоснабжения визуально, контактно;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порядок действий в случае возникновения аварий;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действия работников определяются действующими инструкциями по пожарной безопасности и инструкциями по охране труда; </w:t>
      </w:r>
    </w:p>
    <w:p w:rsidR="0027328B" w:rsidRPr="00F965BD" w:rsidRDefault="00D11C1B" w:rsidP="00F965BD">
      <w:pPr>
        <w:pStyle w:val="a3"/>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При возникновении аварии должностным лицам и работникам необходимо руководствоваться: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защитой людей, находящихся в рабочей зоне и координация действий по ликвидации последствий аварии;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возможность работников остановить работу или незамедлительно покинуть рабочее место и направиться в безопасное место;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не возобновление работы в условиях аварии; </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27328B" w:rsidRPr="00F965BD" w:rsidRDefault="00D11C1B" w:rsidP="00F965BD">
      <w:pPr>
        <w:pStyle w:val="a3"/>
        <w:numPr>
          <w:ilvl w:val="0"/>
          <w:numId w:val="29"/>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оказание первой помощи пострадавшим в результате аварий и несчастных случаев на производстве и при необходимости вызов скорой медицинской помощи (оказание первой помощи), выполнение противопожарных мероприятий и эвакуации всех людей, находящихся в рабочей зоне.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Результаты реагирования на аварии, несчастные случаи и профессиональные заболевания оформляются актами в установленном порядке с указанием корректирующих мероприятий по устранению причин, повлекших их возникновение. С целью своевременного определения причин возникновения несчастных случаев и профессиональных заболеваний, в том числе микроповреждений (микротравм) проводятся расследования несчастных случаев, профессиональных заболеваний и микротравм, а также оформление отчетных документов по результатам расследований.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Организация проведения таких расследований определяется законодательством Российской Федерации и локальными актами школы.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r>
        <w:rPr>
          <w:rFonts w:ascii="Times New Roman" w:eastAsia="SimSun" w:hAnsi="Times New Roman" w:cs="Times New Roman"/>
          <w:sz w:val="24"/>
          <w:szCs w:val="24"/>
          <w:lang w:val="ru-RU"/>
        </w:rPr>
        <w:t>.</w:t>
      </w:r>
      <w:r w:rsidRPr="00485113">
        <w:rPr>
          <w:rFonts w:ascii="Times New Roman" w:eastAsia="SimSun" w:hAnsi="Times New Roman" w:cs="Times New Roman"/>
          <w:sz w:val="24"/>
          <w:szCs w:val="24"/>
          <w:lang w:val="ru-RU"/>
        </w:rPr>
        <w:t xml:space="preserve"> </w:t>
      </w:r>
    </w:p>
    <w:p w:rsidR="00F965BD" w:rsidRDefault="00D11C1B"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В</w:t>
      </w:r>
      <w:r w:rsidRPr="00485113">
        <w:rPr>
          <w:rFonts w:ascii="Times New Roman" w:eastAsia="SimSun" w:hAnsi="Times New Roman" w:cs="Times New Roman"/>
          <w:sz w:val="24"/>
          <w:szCs w:val="24"/>
          <w:lang w:val="ru-RU"/>
        </w:rPr>
        <w:t>иды контроля: административно-общественный контроль</w:t>
      </w:r>
      <w:r>
        <w:rPr>
          <w:rFonts w:ascii="Times New Roman" w:eastAsia="SimSun" w:hAnsi="Times New Roman" w:cs="Times New Roman"/>
          <w:sz w:val="24"/>
          <w:szCs w:val="24"/>
          <w:lang w:val="ru-RU"/>
        </w:rPr>
        <w:t>.</w:t>
      </w:r>
      <w:r w:rsidRPr="00485113">
        <w:rPr>
          <w:rFonts w:ascii="Times New Roman" w:eastAsia="SimSun" w:hAnsi="Times New Roman" w:cs="Times New Roman"/>
          <w:sz w:val="24"/>
          <w:szCs w:val="24"/>
          <w:lang w:val="ru-RU"/>
        </w:rPr>
        <w:t xml:space="preserve">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Для повышения эффективности контроля функционирования СУОТ и мониторинга показателей реализации процедур на каждом уровне управления вводится </w:t>
      </w:r>
      <w:r>
        <w:rPr>
          <w:rFonts w:ascii="Times New Roman" w:eastAsia="SimSun" w:hAnsi="Times New Roman" w:cs="Times New Roman"/>
          <w:sz w:val="24"/>
          <w:szCs w:val="24"/>
          <w:lang w:val="ru-RU"/>
        </w:rPr>
        <w:t>трёх</w:t>
      </w:r>
      <w:r w:rsidRPr="00485113">
        <w:rPr>
          <w:rFonts w:ascii="Times New Roman" w:eastAsia="SimSun" w:hAnsi="Times New Roman" w:cs="Times New Roman"/>
          <w:sz w:val="24"/>
          <w:szCs w:val="24"/>
          <w:lang w:val="ru-RU"/>
        </w:rPr>
        <w:t>ступенчатый контроль функционирования СУОТ и мониторинга показателей реализации процедур</w:t>
      </w:r>
      <w:r>
        <w:rPr>
          <w:rFonts w:ascii="Times New Roman" w:eastAsia="SimSun" w:hAnsi="Times New Roman" w:cs="Times New Roman"/>
          <w:sz w:val="24"/>
          <w:szCs w:val="24"/>
          <w:lang w:val="ru-RU"/>
        </w:rPr>
        <w:t>.</w:t>
      </w:r>
      <w:r w:rsidRPr="00485113">
        <w:rPr>
          <w:rFonts w:ascii="Times New Roman" w:eastAsia="SimSun" w:hAnsi="Times New Roman" w:cs="Times New Roman"/>
          <w:sz w:val="24"/>
          <w:szCs w:val="24"/>
          <w:lang w:val="ru-RU"/>
        </w:rPr>
        <w:t xml:space="preserve">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При проведении контроля функционирования СУОТ и анализа реализации процедур и исполнения мероприятий по охране труда оцениваются следующие показатели: </w:t>
      </w:r>
    </w:p>
    <w:p w:rsidR="0027328B" w:rsidRPr="00F965BD" w:rsidRDefault="00D11C1B" w:rsidP="00F965BD">
      <w:pPr>
        <w:pStyle w:val="a3"/>
        <w:numPr>
          <w:ilvl w:val="0"/>
          <w:numId w:val="30"/>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достижение поставленных целей в области охраны труда; </w:t>
      </w:r>
    </w:p>
    <w:p w:rsidR="0027328B" w:rsidRPr="00F965BD" w:rsidRDefault="00D11C1B" w:rsidP="00F965BD">
      <w:pPr>
        <w:pStyle w:val="a3"/>
        <w:numPr>
          <w:ilvl w:val="0"/>
          <w:numId w:val="30"/>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способность действующей СУОТ обеспечивать выполнение обязанностей работодателя, отраженных в Политике и целях по охране труда; </w:t>
      </w:r>
    </w:p>
    <w:p w:rsidR="00515372" w:rsidRDefault="00D11C1B" w:rsidP="00F965BD">
      <w:pPr>
        <w:pStyle w:val="a3"/>
        <w:numPr>
          <w:ilvl w:val="0"/>
          <w:numId w:val="30"/>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эффективность действий, намеченных работодателем на всех уровнях управления по результатам предыдущего анализа эффективности функционирования СУОТ; </w:t>
      </w:r>
    </w:p>
    <w:p w:rsidR="0027328B" w:rsidRPr="00F965BD" w:rsidRDefault="00D11C1B" w:rsidP="00F965BD">
      <w:pPr>
        <w:pStyle w:val="a3"/>
        <w:numPr>
          <w:ilvl w:val="0"/>
          <w:numId w:val="30"/>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необходимость дальнейшего развития (изменений) СУОТ;</w:t>
      </w:r>
    </w:p>
    <w:p w:rsidR="0027328B" w:rsidRPr="00F965BD" w:rsidRDefault="00D11C1B" w:rsidP="00F965BD">
      <w:pPr>
        <w:pStyle w:val="a3"/>
        <w:numPr>
          <w:ilvl w:val="0"/>
          <w:numId w:val="30"/>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необходимость обеспечения своевременной подготовки тех работников, которых затронут решения об изменении СУОТ; </w:t>
      </w:r>
    </w:p>
    <w:p w:rsidR="0027328B" w:rsidRPr="00F965BD" w:rsidRDefault="00D11C1B" w:rsidP="00F965BD">
      <w:pPr>
        <w:pStyle w:val="a3"/>
        <w:numPr>
          <w:ilvl w:val="0"/>
          <w:numId w:val="30"/>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lastRenderedPageBreak/>
        <w:t>необходимость изменения критериев оценки эффективности функционирования СУОТ;</w:t>
      </w:r>
    </w:p>
    <w:p w:rsidR="0027328B" w:rsidRDefault="00D11C1B" w:rsidP="00F965BD">
      <w:pPr>
        <w:pStyle w:val="a3"/>
        <w:numPr>
          <w:ilvl w:val="0"/>
          <w:numId w:val="30"/>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полноту идентификации опасностей и управления профессиональными рисками в рамках СУОТ в целях выработки корректирующих мер</w:t>
      </w:r>
    </w:p>
    <w:p w:rsidR="00F965BD" w:rsidRPr="00F965BD" w:rsidRDefault="00F965BD" w:rsidP="00F965BD">
      <w:pPr>
        <w:pStyle w:val="a3"/>
        <w:spacing w:after="0"/>
        <w:ind w:left="567"/>
        <w:jc w:val="both"/>
        <w:rPr>
          <w:rFonts w:ascii="Times New Roman" w:eastAsia="SimSun" w:hAnsi="Times New Roman" w:cs="Times New Roman"/>
          <w:sz w:val="24"/>
          <w:szCs w:val="24"/>
          <w:lang w:val="ru-RU"/>
        </w:rPr>
      </w:pPr>
    </w:p>
    <w:p w:rsidR="0027328B" w:rsidRDefault="00D11C1B" w:rsidP="00F965BD">
      <w:pPr>
        <w:spacing w:after="0"/>
        <w:ind w:firstLine="567"/>
        <w:jc w:val="both"/>
        <w:rPr>
          <w:rFonts w:ascii="Times New Roman" w:eastAsia="SimSun" w:hAnsi="Times New Roman" w:cs="Times New Roman"/>
          <w:sz w:val="24"/>
          <w:szCs w:val="24"/>
          <w:lang w:val="ru-RU"/>
        </w:rPr>
      </w:pPr>
      <w:r>
        <w:rPr>
          <w:rFonts w:ascii="Times New Roman" w:eastAsia="SimSun" w:hAnsi="Times New Roman" w:cs="Times New Roman"/>
          <w:b/>
          <w:bCs/>
          <w:sz w:val="24"/>
          <w:szCs w:val="24"/>
        </w:rPr>
        <w:t>VI</w:t>
      </w:r>
      <w:r>
        <w:rPr>
          <w:rFonts w:ascii="Times New Roman" w:eastAsia="SimSun" w:hAnsi="Times New Roman" w:cs="Times New Roman"/>
          <w:b/>
          <w:bCs/>
          <w:sz w:val="24"/>
          <w:szCs w:val="24"/>
          <w:lang w:val="ru-RU"/>
        </w:rPr>
        <w:t>. Оценка результатов деятельности</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Соответствующая информация по результатам контроля функционирования СУОТ, а также реализации процедур и исполнения мероприятий по охране труда, содержащая результаты контроля, измерений, анализа и оценки показателей деятельности фиксируется в протоколах и (или) докладных записках, приказах и хранятся не менее года.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Перечень показателей контроля функционирования СУОТ определяется следующими данными:</w:t>
      </w:r>
    </w:p>
    <w:p w:rsidR="0027328B" w:rsidRPr="00F965BD" w:rsidRDefault="00D11C1B" w:rsidP="00F965BD">
      <w:pPr>
        <w:pStyle w:val="a3"/>
        <w:numPr>
          <w:ilvl w:val="0"/>
          <w:numId w:val="31"/>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абсолютные показатели - время на выполнение, стоимость, технические показатели и показатели качества; </w:t>
      </w:r>
    </w:p>
    <w:p w:rsidR="0027328B" w:rsidRPr="00F965BD" w:rsidRDefault="00D11C1B" w:rsidP="00F965BD">
      <w:pPr>
        <w:pStyle w:val="a3"/>
        <w:numPr>
          <w:ilvl w:val="0"/>
          <w:numId w:val="31"/>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относительные показатели - план/факт, удельные показатели, показатели в сравнении с другими процессами; </w:t>
      </w:r>
    </w:p>
    <w:p w:rsidR="0027328B" w:rsidRPr="00F965BD" w:rsidRDefault="00D11C1B" w:rsidP="00F965BD">
      <w:pPr>
        <w:pStyle w:val="a3"/>
        <w:numPr>
          <w:ilvl w:val="0"/>
          <w:numId w:val="31"/>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качественные показатели - актуальность и доступность исходных данных для реализации процессов СУОТ.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Результаты контроля используются для оценки эффективности СУОТ, а также для принятия управленческих решений по ее актуализации, изменению, совершенствованию.</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 </w:t>
      </w:r>
    </w:p>
    <w:p w:rsidR="0027328B" w:rsidRDefault="00D11C1B" w:rsidP="00F965BD">
      <w:pPr>
        <w:spacing w:after="0"/>
        <w:ind w:firstLine="567"/>
        <w:jc w:val="both"/>
        <w:rPr>
          <w:rFonts w:ascii="Times New Roman" w:eastAsia="SimSun" w:hAnsi="Times New Roman" w:cs="Times New Roman"/>
          <w:b/>
          <w:bCs/>
          <w:sz w:val="24"/>
          <w:szCs w:val="24"/>
          <w:lang w:val="ru-RU"/>
        </w:rPr>
      </w:pPr>
      <w:r>
        <w:rPr>
          <w:rFonts w:ascii="Times New Roman" w:eastAsia="SimSun" w:hAnsi="Times New Roman" w:cs="Times New Roman"/>
          <w:b/>
          <w:bCs/>
          <w:sz w:val="24"/>
          <w:szCs w:val="24"/>
        </w:rPr>
        <w:t>VII</w:t>
      </w:r>
      <w:r w:rsidRPr="00485113">
        <w:rPr>
          <w:rFonts w:ascii="Times New Roman" w:eastAsia="SimSun" w:hAnsi="Times New Roman" w:cs="Times New Roman"/>
          <w:b/>
          <w:bCs/>
          <w:sz w:val="24"/>
          <w:szCs w:val="24"/>
          <w:lang w:val="ru-RU"/>
        </w:rPr>
        <w:t>. Улучшение функционирования СУОТ</w:t>
      </w:r>
      <w:r>
        <w:rPr>
          <w:rFonts w:ascii="Times New Roman" w:eastAsia="SimSun" w:hAnsi="Times New Roman" w:cs="Times New Roman"/>
          <w:b/>
          <w:bCs/>
          <w:sz w:val="24"/>
          <w:szCs w:val="24"/>
          <w:lang w:val="ru-RU"/>
        </w:rPr>
        <w:t>.</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 </w:t>
      </w:r>
      <w:r>
        <w:rPr>
          <w:rFonts w:ascii="Times New Roman" w:eastAsia="SimSun" w:hAnsi="Times New Roman" w:cs="Times New Roman"/>
          <w:sz w:val="24"/>
          <w:szCs w:val="24"/>
          <w:lang w:val="ru-RU"/>
        </w:rPr>
        <w:t xml:space="preserve">  </w:t>
      </w:r>
      <w:r w:rsidRPr="00485113">
        <w:rPr>
          <w:rFonts w:ascii="Times New Roman" w:eastAsia="SimSun" w:hAnsi="Times New Roman" w:cs="Times New Roman"/>
          <w:sz w:val="24"/>
          <w:szCs w:val="24"/>
          <w:lang w:val="ru-RU"/>
        </w:rPr>
        <w:t xml:space="preserve">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Корректирующие действия по совершенствованию функционирования СУОТ осуществляются с учетом специфики деятельности школы. Для планирования улучшения функционирования СУОТ разрабатываются, когда это необходимо, корректирующие действия по совершенствованию функционирования СУОТ. Корректирующие действия разрабатываются,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 </w:t>
      </w:r>
    </w:p>
    <w:p w:rsidR="0027328B" w:rsidRPr="00485113" w:rsidRDefault="00D11C1B" w:rsidP="00F965BD">
      <w:pPr>
        <w:spacing w:after="0"/>
        <w:ind w:firstLine="567"/>
        <w:jc w:val="both"/>
        <w:rPr>
          <w:rFonts w:ascii="Times New Roman" w:eastAsia="SimSun" w:hAnsi="Times New Roman" w:cs="Times New Roman"/>
          <w:sz w:val="24"/>
          <w:szCs w:val="24"/>
          <w:lang w:val="ru-RU"/>
        </w:rPr>
      </w:pPr>
      <w:r w:rsidRPr="00485113">
        <w:rPr>
          <w:rFonts w:ascii="Times New Roman" w:eastAsia="SimSun" w:hAnsi="Times New Roman" w:cs="Times New Roman"/>
          <w:sz w:val="24"/>
          <w:szCs w:val="24"/>
          <w:lang w:val="ru-RU"/>
        </w:rPr>
        <w:t xml:space="preserve">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 </w:t>
      </w:r>
    </w:p>
    <w:p w:rsidR="0027328B" w:rsidRPr="00F965BD" w:rsidRDefault="00D11C1B" w:rsidP="00F965BD">
      <w:pPr>
        <w:pStyle w:val="a3"/>
        <w:numPr>
          <w:ilvl w:val="0"/>
          <w:numId w:val="32"/>
        </w:numPr>
        <w:spacing w:after="0"/>
        <w:ind w:left="0" w:firstLine="567"/>
        <w:jc w:val="both"/>
        <w:rPr>
          <w:rFonts w:ascii="Times New Roman" w:eastAsia="SimSun" w:hAnsi="Times New Roman" w:cs="Times New Roman"/>
          <w:sz w:val="24"/>
          <w:szCs w:val="24"/>
          <w:lang w:val="ru-RU"/>
        </w:rPr>
      </w:pPr>
      <w:r w:rsidRPr="00F965BD">
        <w:rPr>
          <w:rFonts w:ascii="Times New Roman" w:eastAsia="SimSun" w:hAnsi="Times New Roman" w:cs="Times New Roman"/>
          <w:sz w:val="24"/>
          <w:szCs w:val="24"/>
          <w:lang w:val="ru-RU"/>
        </w:rPr>
        <w:t xml:space="preserve">улучшения показателей деятельности школы в области охраны труда; </w:t>
      </w:r>
    </w:p>
    <w:p w:rsidR="0027328B" w:rsidRPr="00F965BD" w:rsidRDefault="00D11C1B" w:rsidP="00F965BD">
      <w:pPr>
        <w:pStyle w:val="a3"/>
        <w:numPr>
          <w:ilvl w:val="0"/>
          <w:numId w:val="32"/>
        </w:numPr>
        <w:spacing w:after="0"/>
        <w:ind w:left="0" w:firstLine="567"/>
        <w:jc w:val="both"/>
        <w:rPr>
          <w:rFonts w:ascii="Times New Roman" w:hAnsi="Times New Roman" w:cs="Times New Roman"/>
          <w:sz w:val="24"/>
          <w:szCs w:val="24"/>
        </w:rPr>
      </w:pPr>
      <w:r w:rsidRPr="00F965BD">
        <w:rPr>
          <w:rFonts w:ascii="Times New Roman" w:eastAsia="SimSun" w:hAnsi="Times New Roman" w:cs="Times New Roman"/>
          <w:sz w:val="24"/>
          <w:szCs w:val="24"/>
          <w:lang w:val="ru-RU"/>
        </w:rPr>
        <w:t xml:space="preserve">поддержки участия работников в реализации мероприятий по постоянному улучшению </w:t>
      </w:r>
      <w:r w:rsidRPr="00F965BD">
        <w:rPr>
          <w:rFonts w:ascii="Times New Roman" w:eastAsia="SimSun" w:hAnsi="Times New Roman" w:cs="Times New Roman"/>
          <w:sz w:val="24"/>
          <w:szCs w:val="24"/>
        </w:rPr>
        <w:t>СУОТ.</w:t>
      </w:r>
    </w:p>
    <w:sectPr w:rsidR="0027328B" w:rsidRPr="00F965BD" w:rsidSect="005220F4">
      <w:pgSz w:w="11906" w:h="16838"/>
      <w:pgMar w:top="709" w:right="849" w:bottom="851"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61"/>
    <w:multiLevelType w:val="hybridMultilevel"/>
    <w:tmpl w:val="C1D0D8BA"/>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15A57"/>
    <w:multiLevelType w:val="hybridMultilevel"/>
    <w:tmpl w:val="1ADA8E60"/>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06305"/>
    <w:multiLevelType w:val="hybridMultilevel"/>
    <w:tmpl w:val="25FEE1E0"/>
    <w:lvl w:ilvl="0" w:tplc="BBD216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1873BE"/>
    <w:multiLevelType w:val="hybridMultilevel"/>
    <w:tmpl w:val="37C4C3BA"/>
    <w:lvl w:ilvl="0" w:tplc="BBD216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8D0321"/>
    <w:multiLevelType w:val="hybridMultilevel"/>
    <w:tmpl w:val="8A6844C8"/>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2308A2"/>
    <w:multiLevelType w:val="hybridMultilevel"/>
    <w:tmpl w:val="E08871EE"/>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FE48EC"/>
    <w:multiLevelType w:val="hybridMultilevel"/>
    <w:tmpl w:val="8646C24C"/>
    <w:lvl w:ilvl="0" w:tplc="BBD216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435B9"/>
    <w:multiLevelType w:val="hybridMultilevel"/>
    <w:tmpl w:val="7E9236C0"/>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2E2533"/>
    <w:multiLevelType w:val="hybridMultilevel"/>
    <w:tmpl w:val="A0B4B522"/>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6F4B9C"/>
    <w:multiLevelType w:val="hybridMultilevel"/>
    <w:tmpl w:val="B238B08E"/>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5B4DF8"/>
    <w:multiLevelType w:val="hybridMultilevel"/>
    <w:tmpl w:val="3FF6527A"/>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FB1F1D"/>
    <w:multiLevelType w:val="hybridMultilevel"/>
    <w:tmpl w:val="C3A64024"/>
    <w:lvl w:ilvl="0" w:tplc="BBD216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7570FFF"/>
    <w:multiLevelType w:val="hybridMultilevel"/>
    <w:tmpl w:val="A9EA0B48"/>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DE0E2E"/>
    <w:multiLevelType w:val="hybridMultilevel"/>
    <w:tmpl w:val="4E18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EF6177"/>
    <w:multiLevelType w:val="hybridMultilevel"/>
    <w:tmpl w:val="C43CA746"/>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962E0F"/>
    <w:multiLevelType w:val="hybridMultilevel"/>
    <w:tmpl w:val="5FF0DF04"/>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331928"/>
    <w:multiLevelType w:val="multilevel"/>
    <w:tmpl w:val="B74209FA"/>
    <w:lvl w:ilvl="0">
      <w:start w:val="1"/>
      <w:numFmt w:val="bullet"/>
      <w:lvlText w:val=""/>
      <w:lvlJc w:val="left"/>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436649E"/>
    <w:multiLevelType w:val="hybridMultilevel"/>
    <w:tmpl w:val="7FE6F79A"/>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9D4CC6"/>
    <w:multiLevelType w:val="hybridMultilevel"/>
    <w:tmpl w:val="1840BE9C"/>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4743DD"/>
    <w:multiLevelType w:val="hybridMultilevel"/>
    <w:tmpl w:val="646E56DA"/>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7551C1"/>
    <w:multiLevelType w:val="hybridMultilevel"/>
    <w:tmpl w:val="2286E08C"/>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F12A64"/>
    <w:multiLevelType w:val="hybridMultilevel"/>
    <w:tmpl w:val="D2DCC862"/>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500000"/>
    <w:multiLevelType w:val="hybridMultilevel"/>
    <w:tmpl w:val="5774790C"/>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C921B0"/>
    <w:multiLevelType w:val="hybridMultilevel"/>
    <w:tmpl w:val="27CC2306"/>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D323E3"/>
    <w:multiLevelType w:val="hybridMultilevel"/>
    <w:tmpl w:val="0AE8CF42"/>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A99975"/>
    <w:multiLevelType w:val="multilevel"/>
    <w:tmpl w:val="4CD626E4"/>
    <w:lvl w:ilvl="0">
      <w:start w:val="1"/>
      <w:numFmt w:val="decimal"/>
      <w:suff w:val="space"/>
      <w:lvlText w:val="%1."/>
      <w:lvlJc w:val="left"/>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3A9A56F"/>
    <w:multiLevelType w:val="singleLevel"/>
    <w:tmpl w:val="63A9A56F"/>
    <w:lvl w:ilvl="0">
      <w:start w:val="4"/>
      <w:numFmt w:val="decimal"/>
      <w:suff w:val="space"/>
      <w:lvlText w:val="%1."/>
      <w:lvlJc w:val="left"/>
    </w:lvl>
  </w:abstractNum>
  <w:abstractNum w:abstractNumId="27" w15:restartNumberingAfterBreak="0">
    <w:nsid w:val="63AA80BB"/>
    <w:multiLevelType w:val="singleLevel"/>
    <w:tmpl w:val="63AA80BB"/>
    <w:lvl w:ilvl="0">
      <w:start w:val="2"/>
      <w:numFmt w:val="decimal"/>
      <w:suff w:val="space"/>
      <w:lvlText w:val="%1."/>
      <w:lvlJc w:val="left"/>
    </w:lvl>
  </w:abstractNum>
  <w:abstractNum w:abstractNumId="28" w15:restartNumberingAfterBreak="0">
    <w:nsid w:val="68892724"/>
    <w:multiLevelType w:val="hybridMultilevel"/>
    <w:tmpl w:val="F6FA897C"/>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791315"/>
    <w:multiLevelType w:val="hybridMultilevel"/>
    <w:tmpl w:val="63982208"/>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9F6820"/>
    <w:multiLevelType w:val="hybridMultilevel"/>
    <w:tmpl w:val="9E245EAE"/>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5A42E4"/>
    <w:multiLevelType w:val="hybridMultilevel"/>
    <w:tmpl w:val="E2E066BC"/>
    <w:lvl w:ilvl="0" w:tplc="BBD216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7B0947"/>
    <w:multiLevelType w:val="hybridMultilevel"/>
    <w:tmpl w:val="1556E40E"/>
    <w:lvl w:ilvl="0" w:tplc="BBD216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6"/>
  </w:num>
  <w:num w:numId="3">
    <w:abstractNumId w:val="27"/>
  </w:num>
  <w:num w:numId="4">
    <w:abstractNumId w:val="13"/>
  </w:num>
  <w:num w:numId="5">
    <w:abstractNumId w:val="6"/>
  </w:num>
  <w:num w:numId="6">
    <w:abstractNumId w:val="15"/>
  </w:num>
  <w:num w:numId="7">
    <w:abstractNumId w:val="7"/>
  </w:num>
  <w:num w:numId="8">
    <w:abstractNumId w:val="18"/>
  </w:num>
  <w:num w:numId="9">
    <w:abstractNumId w:val="24"/>
  </w:num>
  <w:num w:numId="10">
    <w:abstractNumId w:val="1"/>
  </w:num>
  <w:num w:numId="11">
    <w:abstractNumId w:val="10"/>
  </w:num>
  <w:num w:numId="12">
    <w:abstractNumId w:val="8"/>
  </w:num>
  <w:num w:numId="13">
    <w:abstractNumId w:val="20"/>
  </w:num>
  <w:num w:numId="14">
    <w:abstractNumId w:val="30"/>
  </w:num>
  <w:num w:numId="15">
    <w:abstractNumId w:val="4"/>
  </w:num>
  <w:num w:numId="16">
    <w:abstractNumId w:val="5"/>
  </w:num>
  <w:num w:numId="17">
    <w:abstractNumId w:val="3"/>
  </w:num>
  <w:num w:numId="18">
    <w:abstractNumId w:val="11"/>
  </w:num>
  <w:num w:numId="19">
    <w:abstractNumId w:val="0"/>
  </w:num>
  <w:num w:numId="20">
    <w:abstractNumId w:val="21"/>
  </w:num>
  <w:num w:numId="21">
    <w:abstractNumId w:val="17"/>
  </w:num>
  <w:num w:numId="22">
    <w:abstractNumId w:val="31"/>
  </w:num>
  <w:num w:numId="23">
    <w:abstractNumId w:val="28"/>
  </w:num>
  <w:num w:numId="24">
    <w:abstractNumId w:val="22"/>
  </w:num>
  <w:num w:numId="25">
    <w:abstractNumId w:val="12"/>
  </w:num>
  <w:num w:numId="26">
    <w:abstractNumId w:val="16"/>
  </w:num>
  <w:num w:numId="27">
    <w:abstractNumId w:val="2"/>
  </w:num>
  <w:num w:numId="28">
    <w:abstractNumId w:val="32"/>
  </w:num>
  <w:num w:numId="29">
    <w:abstractNumId w:val="14"/>
  </w:num>
  <w:num w:numId="30">
    <w:abstractNumId w:val="29"/>
  </w:num>
  <w:num w:numId="31">
    <w:abstractNumId w:val="9"/>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8B"/>
    <w:rsid w:val="0005551E"/>
    <w:rsid w:val="00167476"/>
    <w:rsid w:val="001A1724"/>
    <w:rsid w:val="0024753F"/>
    <w:rsid w:val="0027328B"/>
    <w:rsid w:val="00355589"/>
    <w:rsid w:val="00485113"/>
    <w:rsid w:val="004A7EBD"/>
    <w:rsid w:val="004B4B8D"/>
    <w:rsid w:val="004C5A3D"/>
    <w:rsid w:val="00515372"/>
    <w:rsid w:val="005220F4"/>
    <w:rsid w:val="00595CD6"/>
    <w:rsid w:val="00662EEA"/>
    <w:rsid w:val="0071581D"/>
    <w:rsid w:val="007336F1"/>
    <w:rsid w:val="008E5B07"/>
    <w:rsid w:val="00901CD9"/>
    <w:rsid w:val="00AE2699"/>
    <w:rsid w:val="00BE5B7A"/>
    <w:rsid w:val="00C85D6C"/>
    <w:rsid w:val="00CB07B6"/>
    <w:rsid w:val="00D11C1B"/>
    <w:rsid w:val="00DA2879"/>
    <w:rsid w:val="00DF1943"/>
    <w:rsid w:val="00E64F2E"/>
    <w:rsid w:val="00F20278"/>
    <w:rsid w:val="00F43B86"/>
    <w:rsid w:val="00F4453E"/>
    <w:rsid w:val="00F965BD"/>
    <w:rsid w:val="00FD3C7B"/>
    <w:rsid w:val="47053C76"/>
    <w:rsid w:val="5305622A"/>
    <w:rsid w:val="6870264F"/>
    <w:rsid w:val="736630CD"/>
    <w:rsid w:val="79691AA9"/>
    <w:rsid w:val="7A48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2821C2-AE5E-4C6C-9B0F-5223B9B3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4B4B8D"/>
    <w:pPr>
      <w:ind w:left="720"/>
      <w:contextualSpacing/>
    </w:pPr>
  </w:style>
  <w:style w:type="paragraph" w:styleId="a4">
    <w:name w:val="Balloon Text"/>
    <w:basedOn w:val="a"/>
    <w:link w:val="a5"/>
    <w:rsid w:val="00CB07B6"/>
    <w:pPr>
      <w:spacing w:after="0" w:line="240" w:lineRule="auto"/>
    </w:pPr>
    <w:rPr>
      <w:rFonts w:ascii="Segoe UI" w:hAnsi="Segoe UI" w:cs="Segoe UI"/>
      <w:sz w:val="18"/>
      <w:szCs w:val="18"/>
    </w:rPr>
  </w:style>
  <w:style w:type="character" w:customStyle="1" w:styleId="a5">
    <w:name w:val="Текст выноски Знак"/>
    <w:basedOn w:val="a0"/>
    <w:link w:val="a4"/>
    <w:rsid w:val="00CB07B6"/>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2D2A0-C440-4892-8841-753147C4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2022-12-30T10:23:00Z</cp:lastPrinted>
  <dcterms:created xsi:type="dcterms:W3CDTF">2022-12-28T14:10:00Z</dcterms:created>
  <dcterms:modified xsi:type="dcterms:W3CDTF">2022-12-30T11:04:00Z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1049-10.2.0.5811</vt:lpwstr>
  </property>
</Properties>
</file>