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3A67" w14:paraId="780C4C0E" w14:textId="77777777" w:rsidTr="009E3A67">
        <w:tc>
          <w:tcPr>
            <w:tcW w:w="4672" w:type="dxa"/>
          </w:tcPr>
          <w:p w14:paraId="028A0B87" w14:textId="77777777" w:rsidR="009E3A67" w:rsidRDefault="009E3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C45F20F" w14:textId="553FF9CE" w:rsidR="009E3A67" w:rsidRDefault="009E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Я знаю только одно: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220A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человек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есть объективный носитель разума, всё,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мешает человеку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20A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разум</w:t>
              </w:r>
            </w:hyperlink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, 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220A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зло</w:t>
              </w:r>
            </w:hyperlink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зло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надлежит устранять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кратчайшие сроки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любым путём.</w:t>
            </w:r>
          </w:p>
          <w:p w14:paraId="04E8F504" w14:textId="69FA8569" w:rsidR="009E3A67" w:rsidRDefault="009E3A67" w:rsidP="00B374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0AAF">
              <w:rPr>
                <w:rFonts w:ascii="Times New Roman" w:hAnsi="Times New Roman" w:cs="Times New Roman"/>
                <w:sz w:val="28"/>
                <w:szCs w:val="28"/>
              </w:rPr>
              <w:t>Стругацкие «Трудно быть богом»</w:t>
            </w:r>
          </w:p>
        </w:tc>
      </w:tr>
    </w:tbl>
    <w:p w14:paraId="791AE376" w14:textId="77777777" w:rsidR="009E3A67" w:rsidRDefault="009E3A67">
      <w:pPr>
        <w:rPr>
          <w:rFonts w:ascii="Times New Roman" w:hAnsi="Times New Roman" w:cs="Times New Roman"/>
          <w:sz w:val="28"/>
          <w:szCs w:val="28"/>
        </w:rPr>
      </w:pPr>
    </w:p>
    <w:p w14:paraId="329B2EB3" w14:textId="0261EA13" w:rsidR="009E3A67" w:rsidRDefault="00F70F73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AF">
        <w:rPr>
          <w:rFonts w:ascii="Times New Roman" w:hAnsi="Times New Roman" w:cs="Times New Roman"/>
          <w:sz w:val="28"/>
          <w:szCs w:val="28"/>
        </w:rPr>
        <w:t>Школа…</w:t>
      </w:r>
      <w:r w:rsidR="009E3A67">
        <w:rPr>
          <w:rFonts w:ascii="Times New Roman" w:hAnsi="Times New Roman" w:cs="Times New Roman"/>
          <w:sz w:val="28"/>
          <w:szCs w:val="28"/>
        </w:rPr>
        <w:t xml:space="preserve"> </w:t>
      </w:r>
      <w:r w:rsidRPr="00220AAF">
        <w:rPr>
          <w:rFonts w:ascii="Times New Roman" w:hAnsi="Times New Roman" w:cs="Times New Roman"/>
          <w:sz w:val="28"/>
          <w:szCs w:val="28"/>
        </w:rPr>
        <w:t>В этом слове невыразимо много смысла. Школа – единый, живой организм. Настоящая система, каждый винтик которой важен. Все составные части постоянно работают, развиваются, взаимодействуют. И не только на уровне учителей, но и на уровне учеников. Именно с такого взаимодействия начался мой путь в педагогике. Кажется, что это было совсем давно, почти как во с</w:t>
      </w:r>
      <w:r w:rsidR="005D08D7">
        <w:rPr>
          <w:rFonts w:ascii="Times New Roman" w:hAnsi="Times New Roman" w:cs="Times New Roman"/>
          <w:sz w:val="28"/>
          <w:szCs w:val="28"/>
        </w:rPr>
        <w:t>не.</w:t>
      </w:r>
      <w:r w:rsidRPr="00220AAF">
        <w:rPr>
          <w:rFonts w:ascii="Times New Roman" w:hAnsi="Times New Roman" w:cs="Times New Roman"/>
          <w:sz w:val="28"/>
          <w:szCs w:val="28"/>
        </w:rPr>
        <w:t xml:space="preserve"> Десятый класс, суббота, перемена перед любимым уроком – уроком истории. Совсем ещё подросток рассказывает одноклассникам содержание параграфа. По-моему, тогда мы говорили о предпосылках Первой Мировой</w:t>
      </w:r>
      <w:proofErr w:type="gramStart"/>
      <w:r w:rsidRPr="00220AAF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220AAF">
        <w:rPr>
          <w:rFonts w:ascii="Times New Roman" w:hAnsi="Times New Roman" w:cs="Times New Roman"/>
          <w:sz w:val="28"/>
          <w:szCs w:val="28"/>
        </w:rPr>
        <w:t xml:space="preserve"> И я с упоением рассказывал про убийство эрцгерцога Франца Фердинанда, про пулю, убившую миллионы… И вдруг кто-то из одноклассников сказал: «Андрей, да тебе учителем надо идти работать!»</w:t>
      </w:r>
      <w:r w:rsidR="00D437E2">
        <w:rPr>
          <w:rFonts w:ascii="Times New Roman" w:hAnsi="Times New Roman" w:cs="Times New Roman"/>
          <w:sz w:val="28"/>
          <w:szCs w:val="28"/>
        </w:rPr>
        <w:t xml:space="preserve"> </w:t>
      </w:r>
      <w:r w:rsidRPr="00220AAF">
        <w:rPr>
          <w:rFonts w:ascii="Times New Roman" w:hAnsi="Times New Roman" w:cs="Times New Roman"/>
          <w:sz w:val="28"/>
          <w:szCs w:val="28"/>
        </w:rPr>
        <w:t>В этот момент случилось озарение. Точно! Учителем! Это я смогу. Это то, что мне нравится, то, что меня интересует. Так и начался тернистый путь к этой профессии.</w:t>
      </w:r>
      <w:r w:rsidR="009E3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C1E94" w14:textId="4ADD0B66" w:rsidR="00F544C4" w:rsidRDefault="00F70F73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AF">
        <w:rPr>
          <w:rFonts w:ascii="Times New Roman" w:hAnsi="Times New Roman" w:cs="Times New Roman"/>
          <w:sz w:val="28"/>
          <w:szCs w:val="28"/>
        </w:rPr>
        <w:t>Подготовка была непростой. Конспекты, штудирование энциклопедий, пробные экзамены, контрольные, дополнительные занятия, консультации… Всё как в тумане, будто бы с этим справился кто-то другой, далёкий от меня</w:t>
      </w:r>
      <w:r w:rsidR="002D12F7" w:rsidRPr="00220AAF">
        <w:rPr>
          <w:rFonts w:ascii="Times New Roman" w:hAnsi="Times New Roman" w:cs="Times New Roman"/>
          <w:sz w:val="28"/>
          <w:szCs w:val="28"/>
        </w:rPr>
        <w:t>, совсем юный и наивный мальчик. И вот долгожданные результаты экзаменов. Высокие баллы и волнительное ожидание списка поступивших. Надо ли говорить, насколько радостно чувствует себя абитуриент, когда видит в этом заветном списке свою фамилию?</w:t>
      </w:r>
    </w:p>
    <w:p w14:paraId="77806A80" w14:textId="716321EB" w:rsidR="00F544C4" w:rsidRDefault="002D12F7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AF">
        <w:rPr>
          <w:rFonts w:ascii="Times New Roman" w:hAnsi="Times New Roman" w:cs="Times New Roman"/>
          <w:sz w:val="28"/>
          <w:szCs w:val="28"/>
        </w:rPr>
        <w:t xml:space="preserve">Началась учёба в университете. Каждая пара, каждый новый предмет как неиссякаемый источник знаний. Было сложно, но страшно не было. Была чёткая уверенность в том, что можно скулить, но надо делать. Наконец – первая пара по педагогике. Я был поражён. Меня учат учить детей. Я взахлёб читал каждого автора-педагога, о которых нам рассказывал преподаватель. От Сократа до </w:t>
      </w:r>
      <w:proofErr w:type="spellStart"/>
      <w:r w:rsidRPr="00220AAF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220AAF">
        <w:rPr>
          <w:rFonts w:ascii="Times New Roman" w:hAnsi="Times New Roman" w:cs="Times New Roman"/>
          <w:sz w:val="28"/>
          <w:szCs w:val="28"/>
        </w:rPr>
        <w:t xml:space="preserve">, от Аристотеля до Сухомлинского, от Мора до Макаренко… Семестр закончился самой первой, демонстрационной педагогической практикой. Нас, подгруппу из </w:t>
      </w:r>
      <w:r w:rsidR="00D437E2" w:rsidRPr="00B37413">
        <w:rPr>
          <w:rFonts w:ascii="Times New Roman" w:hAnsi="Times New Roman" w:cs="Times New Roman"/>
          <w:sz w:val="28"/>
          <w:szCs w:val="28"/>
        </w:rPr>
        <w:t>четырёх</w:t>
      </w:r>
      <w:r w:rsidRPr="00220AAF">
        <w:rPr>
          <w:rFonts w:ascii="Times New Roman" w:hAnsi="Times New Roman" w:cs="Times New Roman"/>
          <w:sz w:val="28"/>
          <w:szCs w:val="28"/>
        </w:rPr>
        <w:t xml:space="preserve"> студентов, назначили помощн</w:t>
      </w:r>
      <w:r w:rsidR="00F544C4">
        <w:rPr>
          <w:rFonts w:ascii="Times New Roman" w:hAnsi="Times New Roman" w:cs="Times New Roman"/>
          <w:sz w:val="28"/>
          <w:szCs w:val="28"/>
        </w:rPr>
        <w:t>иками классного руководителя. И вчетвером</w:t>
      </w:r>
      <w:r w:rsidRPr="00220AAF">
        <w:rPr>
          <w:rFonts w:ascii="Times New Roman" w:hAnsi="Times New Roman" w:cs="Times New Roman"/>
          <w:sz w:val="28"/>
          <w:szCs w:val="28"/>
        </w:rPr>
        <w:t xml:space="preserve"> мы п</w:t>
      </w:r>
      <w:r w:rsidR="005D08D7">
        <w:rPr>
          <w:rFonts w:ascii="Times New Roman" w:hAnsi="Times New Roman" w:cs="Times New Roman"/>
          <w:sz w:val="28"/>
          <w:szCs w:val="28"/>
        </w:rPr>
        <w:t>ровели свой первый классный час.</w:t>
      </w:r>
    </w:p>
    <w:p w14:paraId="26B127E1" w14:textId="46F67201" w:rsidR="00F544C4" w:rsidRDefault="002D12F7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AF">
        <w:rPr>
          <w:rFonts w:ascii="Times New Roman" w:hAnsi="Times New Roman" w:cs="Times New Roman"/>
          <w:sz w:val="28"/>
          <w:szCs w:val="28"/>
        </w:rPr>
        <w:t>Было ощущение настоящего полёта. Нет, прыжка со сцены в толпу зрителей, затяжного и волнительного…</w:t>
      </w:r>
      <w:r w:rsidR="00F54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821B4" w14:textId="4BF3F1A4" w:rsidR="00F544C4" w:rsidRDefault="002D12F7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AF">
        <w:rPr>
          <w:rFonts w:ascii="Times New Roman" w:hAnsi="Times New Roman" w:cs="Times New Roman"/>
          <w:sz w:val="28"/>
          <w:szCs w:val="28"/>
        </w:rPr>
        <w:t xml:space="preserve">Время шло, дисциплины покорялись одна за другой, </w:t>
      </w:r>
      <w:r w:rsidR="00753D72" w:rsidRPr="00220AAF">
        <w:rPr>
          <w:rFonts w:ascii="Times New Roman" w:hAnsi="Times New Roman" w:cs="Times New Roman"/>
          <w:sz w:val="28"/>
          <w:szCs w:val="28"/>
        </w:rPr>
        <w:t>и наступило время полноценной учительской практики</w:t>
      </w:r>
      <w:r w:rsidR="00D437E2">
        <w:rPr>
          <w:rFonts w:ascii="Times New Roman" w:hAnsi="Times New Roman" w:cs="Times New Roman"/>
          <w:sz w:val="28"/>
          <w:szCs w:val="28"/>
        </w:rPr>
        <w:t xml:space="preserve">. </w:t>
      </w:r>
      <w:r w:rsidR="00753D72" w:rsidRPr="00220AAF">
        <w:rPr>
          <w:rFonts w:ascii="Times New Roman" w:hAnsi="Times New Roman" w:cs="Times New Roman"/>
          <w:sz w:val="28"/>
          <w:szCs w:val="28"/>
        </w:rPr>
        <w:t>Работа с наставником, первые неуверенные уроки, волнение. Но с каждым шагом, каждым часом я осознавал, что это моё призвание. Моя профессия. Вскоре</w:t>
      </w:r>
      <w:r w:rsidR="00785CF8">
        <w:rPr>
          <w:rFonts w:ascii="Times New Roman" w:hAnsi="Times New Roman" w:cs="Times New Roman"/>
          <w:sz w:val="28"/>
          <w:szCs w:val="28"/>
        </w:rPr>
        <w:t xml:space="preserve"> </w:t>
      </w:r>
      <w:r w:rsidR="00753D72" w:rsidRPr="00220AAF">
        <w:rPr>
          <w:rFonts w:ascii="Times New Roman" w:hAnsi="Times New Roman" w:cs="Times New Roman"/>
          <w:sz w:val="28"/>
          <w:szCs w:val="28"/>
        </w:rPr>
        <w:t xml:space="preserve">случилось то, к чему я шёл все </w:t>
      </w:r>
      <w:r w:rsidR="00753D72" w:rsidRPr="00220AAF">
        <w:rPr>
          <w:rFonts w:ascii="Times New Roman" w:hAnsi="Times New Roman" w:cs="Times New Roman"/>
          <w:sz w:val="28"/>
          <w:szCs w:val="28"/>
        </w:rPr>
        <w:lastRenderedPageBreak/>
        <w:t xml:space="preserve">эти годы. Диплом защищён, </w:t>
      </w:r>
      <w:proofErr w:type="spellStart"/>
      <w:r w:rsidR="00753D72" w:rsidRPr="00220AAF">
        <w:rPr>
          <w:rFonts w:ascii="Times New Roman" w:hAnsi="Times New Roman" w:cs="Times New Roman"/>
          <w:sz w:val="28"/>
          <w:szCs w:val="28"/>
        </w:rPr>
        <w:t>ГОСы</w:t>
      </w:r>
      <w:proofErr w:type="spellEnd"/>
      <w:r w:rsidR="00753D72" w:rsidRPr="00220AAF">
        <w:rPr>
          <w:rFonts w:ascii="Times New Roman" w:hAnsi="Times New Roman" w:cs="Times New Roman"/>
          <w:sz w:val="28"/>
          <w:szCs w:val="28"/>
        </w:rPr>
        <w:t xml:space="preserve"> сданы. Пора приступать к делу всей моей жизни.</w:t>
      </w:r>
      <w:r w:rsidR="00F54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C1E5D" w14:textId="750AA926" w:rsidR="005D08D7" w:rsidRDefault="00753D72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AF">
        <w:rPr>
          <w:rFonts w:ascii="Times New Roman" w:hAnsi="Times New Roman" w:cs="Times New Roman"/>
          <w:sz w:val="28"/>
          <w:szCs w:val="28"/>
        </w:rPr>
        <w:t>Мало дать человеку удочку</w:t>
      </w:r>
      <w:r w:rsidR="00785CF8">
        <w:rPr>
          <w:rFonts w:ascii="Times New Roman" w:hAnsi="Times New Roman" w:cs="Times New Roman"/>
          <w:sz w:val="28"/>
          <w:szCs w:val="28"/>
        </w:rPr>
        <w:t>,</w:t>
      </w:r>
      <w:r w:rsidRPr="00220AAF">
        <w:rPr>
          <w:rFonts w:ascii="Times New Roman" w:hAnsi="Times New Roman" w:cs="Times New Roman"/>
          <w:sz w:val="28"/>
          <w:szCs w:val="28"/>
        </w:rPr>
        <w:t xml:space="preserve"> </w:t>
      </w:r>
      <w:r w:rsidR="00785CF8">
        <w:rPr>
          <w:rFonts w:ascii="Times New Roman" w:hAnsi="Times New Roman" w:cs="Times New Roman"/>
          <w:sz w:val="28"/>
          <w:szCs w:val="28"/>
        </w:rPr>
        <w:t>н</w:t>
      </w:r>
      <w:r w:rsidRPr="00220AAF">
        <w:rPr>
          <w:rFonts w:ascii="Times New Roman" w:hAnsi="Times New Roman" w:cs="Times New Roman"/>
          <w:sz w:val="28"/>
          <w:szCs w:val="28"/>
        </w:rPr>
        <w:t xml:space="preserve">ужно </w:t>
      </w:r>
      <w:r w:rsidR="00F544C4">
        <w:rPr>
          <w:rFonts w:ascii="Times New Roman" w:hAnsi="Times New Roman" w:cs="Times New Roman"/>
          <w:sz w:val="28"/>
          <w:szCs w:val="28"/>
        </w:rPr>
        <w:t>на</w:t>
      </w:r>
      <w:r w:rsidRPr="00220AAF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F544C4">
        <w:rPr>
          <w:rFonts w:ascii="Times New Roman" w:hAnsi="Times New Roman" w:cs="Times New Roman"/>
          <w:sz w:val="28"/>
          <w:szCs w:val="28"/>
        </w:rPr>
        <w:t>его ловить рыбу</w:t>
      </w:r>
      <w:r w:rsidRPr="00220AAF">
        <w:rPr>
          <w:rFonts w:ascii="Times New Roman" w:hAnsi="Times New Roman" w:cs="Times New Roman"/>
          <w:sz w:val="28"/>
          <w:szCs w:val="28"/>
        </w:rPr>
        <w:t xml:space="preserve">. </w:t>
      </w:r>
      <w:r w:rsidR="00F544C4">
        <w:rPr>
          <w:rFonts w:ascii="Times New Roman" w:hAnsi="Times New Roman" w:cs="Times New Roman"/>
          <w:sz w:val="28"/>
          <w:szCs w:val="28"/>
        </w:rPr>
        <w:br/>
      </w:r>
      <w:r w:rsidRPr="00220AAF">
        <w:rPr>
          <w:rFonts w:ascii="Times New Roman" w:hAnsi="Times New Roman" w:cs="Times New Roman"/>
          <w:sz w:val="28"/>
          <w:szCs w:val="28"/>
        </w:rPr>
        <w:t>Что я должен дать детям? Как не просто научить, но и воспитать, развить, помочь и понять? Что нужно нести им? Ответ оказался очень прост</w:t>
      </w:r>
      <w:r w:rsidR="00D437E2" w:rsidRPr="00785CF8">
        <w:rPr>
          <w:rFonts w:ascii="Times New Roman" w:hAnsi="Times New Roman" w:cs="Times New Roman"/>
          <w:sz w:val="28"/>
          <w:szCs w:val="28"/>
        </w:rPr>
        <w:t>:</w:t>
      </w:r>
      <w:r w:rsidRPr="00785CF8">
        <w:rPr>
          <w:rFonts w:ascii="Times New Roman" w:hAnsi="Times New Roman" w:cs="Times New Roman"/>
          <w:sz w:val="28"/>
          <w:szCs w:val="28"/>
        </w:rPr>
        <w:t xml:space="preserve"> </w:t>
      </w:r>
      <w:r w:rsidR="00D437E2" w:rsidRPr="00785CF8">
        <w:rPr>
          <w:rFonts w:ascii="Times New Roman" w:hAnsi="Times New Roman" w:cs="Times New Roman"/>
          <w:sz w:val="28"/>
          <w:szCs w:val="28"/>
        </w:rPr>
        <w:t>д</w:t>
      </w:r>
      <w:r w:rsidRPr="00785CF8">
        <w:rPr>
          <w:rFonts w:ascii="Times New Roman" w:hAnsi="Times New Roman" w:cs="Times New Roman"/>
          <w:sz w:val="28"/>
          <w:szCs w:val="28"/>
        </w:rPr>
        <w:t>етям</w:t>
      </w:r>
      <w:r w:rsidRPr="00220AAF">
        <w:rPr>
          <w:rFonts w:ascii="Times New Roman" w:hAnsi="Times New Roman" w:cs="Times New Roman"/>
          <w:sz w:val="28"/>
          <w:szCs w:val="28"/>
        </w:rPr>
        <w:t xml:space="preserve"> нужна честность. Как Данко, нужно достать из груди пылающее сердце, всего-то… </w:t>
      </w:r>
    </w:p>
    <w:p w14:paraId="00897BA1" w14:textId="71C2F495" w:rsidR="00F544C4" w:rsidRDefault="00753D72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AAF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5D08D7">
        <w:rPr>
          <w:rFonts w:ascii="Times New Roman" w:hAnsi="Times New Roman" w:cs="Times New Roman"/>
          <w:sz w:val="28"/>
          <w:szCs w:val="28"/>
        </w:rPr>
        <w:t xml:space="preserve">юноша </w:t>
      </w:r>
      <w:r w:rsidRPr="00220AAF">
        <w:rPr>
          <w:rFonts w:ascii="Times New Roman" w:hAnsi="Times New Roman" w:cs="Times New Roman"/>
          <w:sz w:val="28"/>
          <w:szCs w:val="28"/>
        </w:rPr>
        <w:t>мечтает изменить мир, я не был исключением. Начинать нужно всегда с малого. С себя. Нет противника тяжелее и опаснее. Но именно сумев помочь себе</w:t>
      </w:r>
      <w:r w:rsidR="00F544C4">
        <w:rPr>
          <w:rFonts w:ascii="Times New Roman" w:hAnsi="Times New Roman" w:cs="Times New Roman"/>
          <w:sz w:val="28"/>
          <w:szCs w:val="28"/>
        </w:rPr>
        <w:t xml:space="preserve"> обрести</w:t>
      </w:r>
      <w:r w:rsidRPr="00220AAF">
        <w:rPr>
          <w:rFonts w:ascii="Times New Roman" w:hAnsi="Times New Roman" w:cs="Times New Roman"/>
          <w:sz w:val="28"/>
          <w:szCs w:val="28"/>
        </w:rPr>
        <w:t xml:space="preserve"> себя, можно помочь другим. </w:t>
      </w:r>
      <w:r w:rsidR="00F544C4">
        <w:rPr>
          <w:rFonts w:ascii="Times New Roman" w:hAnsi="Times New Roman" w:cs="Times New Roman"/>
          <w:sz w:val="28"/>
          <w:szCs w:val="28"/>
        </w:rPr>
        <w:br/>
      </w:r>
      <w:r w:rsidRPr="00220AAF">
        <w:rPr>
          <w:rFonts w:ascii="Times New Roman" w:hAnsi="Times New Roman" w:cs="Times New Roman"/>
          <w:sz w:val="28"/>
          <w:szCs w:val="28"/>
        </w:rPr>
        <w:t xml:space="preserve">Учитель – не просто профессия. Это призвание. Настоящая судьба. Огромная сила в руках, которая требует огромной ответственности. </w:t>
      </w:r>
      <w:r w:rsidR="00AA61D4" w:rsidRPr="00220AAF">
        <w:rPr>
          <w:rFonts w:ascii="Times New Roman" w:hAnsi="Times New Roman" w:cs="Times New Roman"/>
          <w:sz w:val="28"/>
          <w:szCs w:val="28"/>
        </w:rPr>
        <w:t>Особенно это актуально в наше время. Век технологий. Как стать интереснее телефона?</w:t>
      </w:r>
    </w:p>
    <w:p w14:paraId="49783FA8" w14:textId="66AAD433" w:rsidR="00F544C4" w:rsidRDefault="00AA61D4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AA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Черчилль писал: «Школьные учителя обладают властью, о которой премьер-министры могут только мечтать</w:t>
      </w:r>
      <w:r w:rsidRPr="00220A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20A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>С этим невозможно спорить, ведь именно школьные учителя закладывают фундамент будущего общества страны. Направляя, обучая, понимая ребёнка, учитель строит будущее общество. По</w:t>
      </w:r>
      <w:r w:rsidR="005D08D7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тому учитель просто не имеет права быть грубым, злым, неприветливым. Каждая неудачно пророненная колкая фраза может напрочь убить интерес к учёбе, разрушить любой порыв ребёнка. Учитель должен быть выше всего этого. Обладать </w:t>
      </w:r>
      <w:r w:rsidR="00F5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умением </w:t>
      </w:r>
      <w:r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</w:t>
      </w:r>
      <w:r w:rsidR="00F544C4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 свои</w:t>
      </w:r>
      <w:r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эмоций. Пониманием понимания. Только тогда учитель действительно может называться учителем. Всегда понимать. Всегда направлять. Всегда быть </w:t>
      </w:r>
      <w:r w:rsidR="00F544C4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готовым к сотрудничеству</w:t>
      </w:r>
      <w:r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44C4" w:rsidRPr="00F54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4C4"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любить безусловно, беспричинно.</w:t>
      </w:r>
    </w:p>
    <w:p w14:paraId="5FDB6D93" w14:textId="50A27309" w:rsidR="00BD7D87" w:rsidRDefault="00AA61D4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Действительно, современный учитель должен обладать точкой зрения Бога. Понимать и прощать своих подопечных, как бы тяжело и больно порой </w:t>
      </w:r>
      <w:r w:rsidR="00785CF8" w:rsidRPr="00785CF8">
        <w:rPr>
          <w:rFonts w:ascii="Times New Roman" w:hAnsi="Times New Roman" w:cs="Times New Roman"/>
          <w:sz w:val="28"/>
          <w:szCs w:val="28"/>
          <w:shd w:val="clear" w:color="auto" w:fill="FFFFFF"/>
        </w:rPr>
        <w:t>ни</w:t>
      </w:r>
      <w:r w:rsidRPr="00D437E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>было.</w:t>
      </w:r>
      <w:r w:rsidR="005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Незнание, невежество, лень, глупость – истинное зло. Только лишь встав на борьбу с этим злом, можно надеяться на приближение хорошего, </w:t>
      </w:r>
      <w:r w:rsidR="00F544C4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доброго</w:t>
      </w:r>
      <w:r w:rsidR="00570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светлого будущего… </w:t>
      </w:r>
      <w:r w:rsidRPr="00220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955E5E6" w14:textId="77777777" w:rsidR="00785CF8" w:rsidRDefault="0049746B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Моей основной точкой роста стала работа в МОУ Константиновской СШ, </w:t>
      </w:r>
      <w:r w:rsidR="005D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которую я </w:t>
      </w:r>
      <w:r w:rsidR="00A86705">
        <w:rPr>
          <w:rFonts w:ascii="Times New Roman" w:hAnsi="Times New Roman" w:cs="Times New Roman"/>
          <w:sz w:val="28"/>
          <w:szCs w:val="28"/>
          <w:shd w:val="clear" w:color="auto" w:fill="FFFFFF"/>
        </w:rPr>
        <w:t>пришёл</w:t>
      </w:r>
      <w:r w:rsidR="00785C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будучи студентом</w:t>
      </w:r>
      <w:r w:rsidR="005D08D7">
        <w:rPr>
          <w:rFonts w:ascii="Times New Roman" w:hAnsi="Times New Roman" w:cs="Times New Roman"/>
          <w:sz w:val="28"/>
          <w:szCs w:val="28"/>
          <w:shd w:val="clear" w:color="auto" w:fill="FFFFFF"/>
        </w:rPr>
        <w:t>-пятикурсником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Ощущения были такие, будто после пяти лет тяжёлых скитаний я вернулся домой. И вот уже год, как я работаю в родных стенах.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дал мне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год?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Многое. Я научился справляться с производственными проблемами и сложностями, контролировать свои эмоции, смотреть на картину в целом, под разными углами и понимать, что мир не делится на чёрное и белое. Всё гораздо сложнее.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Чему я удивился?  Уроки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меня это </w:t>
      </w:r>
      <w:r w:rsidR="00991F3A" w:rsidRPr="00785CF8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оказалось</w:t>
      </w:r>
      <w:r w:rsidR="0099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действительно чем-то невероятным. Чем больше я понимал, как должен выглядеть мой урок, тем больше становилось ясно, что многому в этой профессии невозможно научить в университете. Я столкнулся с абсолютно новым для себя явлением – инклюзивным обучением. </w:t>
      </w:r>
      <w:r w:rsidR="003E1D8A">
        <w:rPr>
          <w:rFonts w:ascii="Times New Roman" w:hAnsi="Times New Roman" w:cs="Times New Roman"/>
          <w:sz w:val="28"/>
          <w:szCs w:val="28"/>
          <w:shd w:val="clear" w:color="auto" w:fill="FFFFFF"/>
        </w:rPr>
        <w:t>Поначалу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трудно найти подход к детям с </w:t>
      </w:r>
      <w:r w:rsidR="00387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особыми 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потребностями. Со временем у меня получилось и это. Чувство юмора и человеческое, доброе отношение помогает мне на протяжении всей моей педагогической деятельности. Оказалось, к разным детям </w:t>
      </w:r>
      <w:r w:rsidR="00290EC6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требуется абсолютно разный подход. Учитель – очень творческая профессия. Я экспериментировал, подбирал разные формы работ</w:t>
      </w:r>
      <w:r w:rsidR="00290EC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вот с сентября этого года сбылась ещё одна моя маленькая мечта – я получил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классное руководство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Какое-то время мы с детьми и родителями</w:t>
      </w:r>
      <w:r w:rsidR="00387711" w:rsidRPr="003877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7711">
        <w:rPr>
          <w:rFonts w:ascii="Times New Roman" w:hAnsi="Times New Roman" w:cs="Times New Roman"/>
          <w:sz w:val="28"/>
          <w:szCs w:val="28"/>
          <w:shd w:val="clear" w:color="auto" w:fill="FFFFFF"/>
        </w:rPr>
        <w:t>притирались друг к другу</w:t>
      </w:r>
      <w:r w:rsidR="00EF5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Помню сильное волнение перед первым родительским собранием… У меня получилось справиться и с этим. </w:t>
      </w:r>
    </w:p>
    <w:p w14:paraId="79619ABB" w14:textId="2F618DC9" w:rsidR="00387711" w:rsidRDefault="00EF52FF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CF8">
        <w:rPr>
          <w:rFonts w:ascii="Times New Roman" w:hAnsi="Times New Roman" w:cs="Times New Roman"/>
          <w:sz w:val="28"/>
          <w:szCs w:val="28"/>
          <w:shd w:val="clear" w:color="auto" w:fill="FFFFFF"/>
        </w:rPr>
        <w:t>Ещё один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деятельности, который безумно увлёк меня на моей работе – проектная деятельность. На сегодняшний день я являюсь экспертом в муниципальной проектной школе. Но в начале всё было совсем не так просто. Приходилось учиться буквально на ходу. Я бы сказал, что это далось мне легко, и на </w:t>
      </w:r>
      <w:r w:rsidR="00387711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есть причина – удивительный педагогический коллектив, который продолжил меня учить даже после того, как я сам стал учителем. </w:t>
      </w:r>
      <w:r w:rsidR="003E1D8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принцип этого коллектива – ошибки дают нам новый опыт. Невозможно всё делать идеально, и лучший выход из трудной ситуации – спокойно попросить о помощи. Никто и никогда ни в чём не отказывал, мои проблемы помогали решать, как свои собственные. А с таким сильным тылом просто невозможно не расти личностно в такой профессии.</w:t>
      </w:r>
      <w:r w:rsidR="00497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99E2B6A" w14:textId="0A031F2E" w:rsidR="00F544C4" w:rsidRDefault="003E1D8A" w:rsidP="005D08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конечно, не могу не упомянуть, что школа подарила мне возможность заниматься ещё одним любимым делом – Театр</w:t>
      </w:r>
      <w:r w:rsidR="00991F3A" w:rsidRPr="00785CF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Сразу после того, как я получил должность, меня назначили руководителем школьного театрального коллектива. Все те 13 лет, которые я посвятил своему увлечению</w:t>
      </w:r>
      <w:r w:rsidR="00832DB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стали ещё одной важной частью моей профессии.</w:t>
      </w:r>
    </w:p>
    <w:p w14:paraId="794BE0D6" w14:textId="4C891AB5" w:rsidR="005D08D7" w:rsidRDefault="005701D1" w:rsidP="00387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Ницше в произведении «Так говорил Заратустра» писал, что основная задача человечества – стать мостом между «Человеком» и «Сверхчеловеком». Я считаю, что учитель и есть тот самый мост. И с каждым разом, помогая ученику, обучая и развивая</w:t>
      </w:r>
      <w:r w:rsidR="005D0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его, мы делаем этот мир лучше.</w:t>
      </w:r>
    </w:p>
    <w:p w14:paraId="3B0C8D31" w14:textId="7106463D" w:rsidR="005701D1" w:rsidRPr="00220AAF" w:rsidRDefault="005701D1" w:rsidP="005D0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 это крайне н</w:t>
      </w:r>
      <w:r w:rsidRPr="00006434">
        <w:rPr>
          <w:rFonts w:ascii="Times New Roman" w:hAnsi="Times New Roman" w:cs="Times New Roman"/>
          <w:sz w:val="28"/>
          <w:szCs w:val="28"/>
          <w:shd w:val="clear" w:color="auto" w:fill="FFFFFF"/>
        </w:rPr>
        <w:t>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ростая, но, вновь ссылаясь на Стругацких, хочется напомнить, что очень «</w:t>
      </w:r>
      <w:r w:rsidR="00991F3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рудно быть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богом»…</w:t>
      </w:r>
      <w:bookmarkStart w:id="0" w:name="_GoBack"/>
      <w:bookmarkEnd w:id="0"/>
      <w:proofErr w:type="gramEnd"/>
    </w:p>
    <w:sectPr w:rsidR="005701D1" w:rsidRPr="00220AAF" w:rsidSect="009E3A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7"/>
    <w:rsid w:val="00006434"/>
    <w:rsid w:val="00073CB7"/>
    <w:rsid w:val="00220AAF"/>
    <w:rsid w:val="00290EC6"/>
    <w:rsid w:val="002D12F7"/>
    <w:rsid w:val="00387711"/>
    <w:rsid w:val="003E1D8A"/>
    <w:rsid w:val="0049746B"/>
    <w:rsid w:val="004A2A8F"/>
    <w:rsid w:val="005701D1"/>
    <w:rsid w:val="005D08D7"/>
    <w:rsid w:val="00753D72"/>
    <w:rsid w:val="00785CF8"/>
    <w:rsid w:val="00832DB9"/>
    <w:rsid w:val="00991F3A"/>
    <w:rsid w:val="009E3A67"/>
    <w:rsid w:val="00A86705"/>
    <w:rsid w:val="00AA61D4"/>
    <w:rsid w:val="00B37413"/>
    <w:rsid w:val="00BD7D87"/>
    <w:rsid w:val="00D437E2"/>
    <w:rsid w:val="00EF52FF"/>
    <w:rsid w:val="00F544C4"/>
    <w:rsid w:val="00F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9866"/>
  <w15:chartTrackingRefBased/>
  <w15:docId w15:val="{4D49D189-DF60-421B-B2E7-1D807AC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F73"/>
    <w:rPr>
      <w:color w:val="0000FF"/>
      <w:u w:val="single"/>
    </w:rPr>
  </w:style>
  <w:style w:type="character" w:styleId="a4">
    <w:name w:val="Strong"/>
    <w:basedOn w:val="a0"/>
    <w:uiPriority w:val="22"/>
    <w:qFormat/>
    <w:rsid w:val="00AA61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A6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E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aty.info/topic/zlo" TargetMode="External"/><Relationship Id="rId5" Type="http://schemas.openxmlformats.org/officeDocument/2006/relationships/hyperlink" Target="https://citaty.info/topic/razum" TargetMode="External"/><Relationship Id="rId4" Type="http://schemas.openxmlformats.org/officeDocument/2006/relationships/hyperlink" Target="https://citaty.info/topic/chelovek-ly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2024-03-27T06:24:00Z</cp:lastPrinted>
  <dcterms:created xsi:type="dcterms:W3CDTF">2024-03-28T11:40:00Z</dcterms:created>
  <dcterms:modified xsi:type="dcterms:W3CDTF">2024-03-28T11:40:00Z</dcterms:modified>
</cp:coreProperties>
</file>