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25" w:rsidRPr="00411A19" w:rsidRDefault="00F34725" w:rsidP="00F34725">
      <w:pPr>
        <w:spacing w:line="360" w:lineRule="auto"/>
        <w:jc w:val="center"/>
        <w:rPr>
          <w:szCs w:val="24"/>
        </w:rPr>
      </w:pPr>
      <w:r w:rsidRPr="00411A19">
        <w:rPr>
          <w:szCs w:val="24"/>
        </w:rPr>
        <w:t>Муниципальное общеобразовательное учреждение</w:t>
      </w:r>
    </w:p>
    <w:p w:rsidR="00F34725" w:rsidRPr="00411A19" w:rsidRDefault="00F34725" w:rsidP="00F34725">
      <w:pPr>
        <w:spacing w:line="360" w:lineRule="auto"/>
        <w:jc w:val="center"/>
        <w:rPr>
          <w:szCs w:val="24"/>
        </w:rPr>
      </w:pPr>
      <w:r w:rsidRPr="00411A19">
        <w:rPr>
          <w:szCs w:val="24"/>
        </w:rPr>
        <w:t xml:space="preserve"> Константиновская средняя школа</w:t>
      </w:r>
    </w:p>
    <w:p w:rsidR="00F34725" w:rsidRPr="00411A19" w:rsidRDefault="00F34725" w:rsidP="00F34725">
      <w:pPr>
        <w:spacing w:line="360" w:lineRule="auto"/>
        <w:jc w:val="center"/>
        <w:rPr>
          <w:szCs w:val="24"/>
        </w:rPr>
      </w:pPr>
      <w:r w:rsidRPr="00411A19">
        <w:rPr>
          <w:szCs w:val="24"/>
        </w:rPr>
        <w:t>Тутаевского муниципального района</w:t>
      </w:r>
    </w:p>
    <w:p w:rsidR="001B0AA4" w:rsidRDefault="001B0AA4" w:rsidP="001B0AA4">
      <w:pPr>
        <w:spacing w:line="360" w:lineRule="auto"/>
        <w:ind w:firstLine="5954"/>
        <w:rPr>
          <w:color w:val="000000"/>
          <w:szCs w:val="24"/>
        </w:rPr>
      </w:pPr>
    </w:p>
    <w:p w:rsidR="001B0AA4" w:rsidRDefault="001B0AA4" w:rsidP="001B0AA4">
      <w:pPr>
        <w:spacing w:line="360" w:lineRule="auto"/>
        <w:ind w:firstLine="5954"/>
        <w:rPr>
          <w:color w:val="000000"/>
          <w:szCs w:val="24"/>
        </w:rPr>
      </w:pPr>
    </w:p>
    <w:p w:rsidR="001B0AA4" w:rsidRDefault="001B0AA4" w:rsidP="00F34725">
      <w:pPr>
        <w:spacing w:line="360" w:lineRule="auto"/>
        <w:ind w:left="418" w:firstLine="5954"/>
        <w:rPr>
          <w:color w:val="000000"/>
          <w:szCs w:val="24"/>
        </w:rPr>
      </w:pPr>
      <w:r>
        <w:rPr>
          <w:color w:val="000000"/>
          <w:szCs w:val="24"/>
        </w:rPr>
        <w:t>Утверждаю</w:t>
      </w:r>
    </w:p>
    <w:p w:rsidR="001B0AA4" w:rsidRDefault="001B0AA4" w:rsidP="00F34725">
      <w:pPr>
        <w:spacing w:line="360" w:lineRule="auto"/>
        <w:ind w:left="418" w:firstLine="5954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Директор  </w:t>
      </w:r>
      <w:r w:rsidR="00F34725">
        <w:rPr>
          <w:color w:val="000000"/>
          <w:szCs w:val="24"/>
        </w:rPr>
        <w:t>школы</w:t>
      </w:r>
      <w:proofErr w:type="gramEnd"/>
    </w:p>
    <w:p w:rsidR="001B0AA4" w:rsidRDefault="001B0AA4" w:rsidP="00F34725">
      <w:pPr>
        <w:spacing w:line="360" w:lineRule="auto"/>
        <w:ind w:left="418" w:firstLine="5954"/>
        <w:rPr>
          <w:color w:val="000000"/>
          <w:szCs w:val="24"/>
        </w:rPr>
      </w:pPr>
      <w:r>
        <w:rPr>
          <w:color w:val="000000"/>
          <w:szCs w:val="24"/>
        </w:rPr>
        <w:t>________________Е.П. Чепурна</w:t>
      </w:r>
    </w:p>
    <w:p w:rsidR="001B0AA4" w:rsidRDefault="001B0AA4" w:rsidP="00F34725">
      <w:pPr>
        <w:spacing w:line="360" w:lineRule="auto"/>
        <w:ind w:left="418" w:firstLine="5954"/>
        <w:rPr>
          <w:color w:val="000000"/>
          <w:szCs w:val="24"/>
        </w:rPr>
      </w:pPr>
      <w:r>
        <w:rPr>
          <w:color w:val="000000"/>
          <w:szCs w:val="24"/>
        </w:rPr>
        <w:t>«___</w:t>
      </w:r>
      <w:r w:rsidR="00F34725">
        <w:rPr>
          <w:color w:val="000000"/>
          <w:szCs w:val="24"/>
        </w:rPr>
        <w:t>_</w:t>
      </w:r>
      <w:proofErr w:type="gramStart"/>
      <w:r w:rsidR="00F34725">
        <w:rPr>
          <w:color w:val="000000"/>
          <w:szCs w:val="24"/>
        </w:rPr>
        <w:t>_»_</w:t>
      </w:r>
      <w:proofErr w:type="gramEnd"/>
      <w:r w:rsidR="00F34725">
        <w:rPr>
          <w:color w:val="000000"/>
          <w:szCs w:val="24"/>
        </w:rPr>
        <w:t>________</w:t>
      </w:r>
      <w:r w:rsidR="00E43772">
        <w:rPr>
          <w:color w:val="000000"/>
          <w:szCs w:val="24"/>
        </w:rPr>
        <w:t>______2021</w:t>
      </w:r>
      <w:r>
        <w:rPr>
          <w:color w:val="000000"/>
          <w:szCs w:val="24"/>
        </w:rPr>
        <w:t xml:space="preserve"> г.</w:t>
      </w: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28"/>
          <w:szCs w:val="28"/>
        </w:rPr>
      </w:pPr>
    </w:p>
    <w:p w:rsidR="002368B1" w:rsidRDefault="002368B1" w:rsidP="00080FAE">
      <w:pPr>
        <w:ind w:firstLine="425"/>
        <w:jc w:val="center"/>
        <w:rPr>
          <w:b/>
          <w:color w:val="000000"/>
          <w:sz w:val="52"/>
          <w:szCs w:val="52"/>
        </w:rPr>
      </w:pPr>
    </w:p>
    <w:p w:rsidR="002368B1" w:rsidRDefault="002368B1" w:rsidP="00080FAE">
      <w:pPr>
        <w:ind w:firstLine="425"/>
        <w:jc w:val="center"/>
        <w:rPr>
          <w:b/>
          <w:color w:val="000000"/>
          <w:sz w:val="52"/>
          <w:szCs w:val="52"/>
        </w:rPr>
      </w:pPr>
    </w:p>
    <w:p w:rsidR="00080FAE" w:rsidRDefault="00080FAE" w:rsidP="00080FAE">
      <w:pPr>
        <w:ind w:firstLine="425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План работы </w:t>
      </w:r>
    </w:p>
    <w:p w:rsidR="00080FAE" w:rsidRDefault="00080FAE" w:rsidP="00080FAE">
      <w:pPr>
        <w:ind w:firstLine="425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Учителя-дефектолога</w:t>
      </w:r>
    </w:p>
    <w:p w:rsidR="00080FAE" w:rsidRDefault="00E43772" w:rsidP="00080FAE">
      <w:pPr>
        <w:ind w:firstLine="426"/>
        <w:jc w:val="center"/>
        <w:rPr>
          <w:b/>
          <w:color w:val="000000"/>
          <w:sz w:val="40"/>
          <w:szCs w:val="40"/>
        </w:rPr>
      </w:pPr>
      <w:r>
        <w:rPr>
          <w:b/>
          <w:szCs w:val="24"/>
        </w:rPr>
        <w:t>на 2021</w:t>
      </w:r>
      <w:r w:rsidR="00F34725">
        <w:rPr>
          <w:b/>
          <w:szCs w:val="24"/>
        </w:rPr>
        <w:t>-20</w:t>
      </w:r>
      <w:r w:rsidR="00164653">
        <w:rPr>
          <w:b/>
          <w:szCs w:val="24"/>
        </w:rPr>
        <w:t>2</w:t>
      </w:r>
      <w:r>
        <w:rPr>
          <w:b/>
          <w:szCs w:val="24"/>
        </w:rPr>
        <w:t>2</w:t>
      </w:r>
      <w:r w:rsidR="00D25EC2" w:rsidRPr="000060A3">
        <w:rPr>
          <w:b/>
          <w:szCs w:val="24"/>
        </w:rPr>
        <w:t xml:space="preserve"> учебный год</w:t>
      </w:r>
    </w:p>
    <w:p w:rsidR="00080FAE" w:rsidRDefault="00080FAE" w:rsidP="00080FAE">
      <w:pPr>
        <w:ind w:firstLine="426"/>
        <w:jc w:val="center"/>
        <w:rPr>
          <w:b/>
          <w:color w:val="000000"/>
          <w:sz w:val="40"/>
          <w:szCs w:val="40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40"/>
          <w:szCs w:val="40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40"/>
          <w:szCs w:val="40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40"/>
          <w:szCs w:val="40"/>
        </w:rPr>
      </w:pPr>
    </w:p>
    <w:p w:rsidR="00080FAE" w:rsidRDefault="00080FAE" w:rsidP="00080FAE">
      <w:pPr>
        <w:ind w:firstLine="426"/>
        <w:jc w:val="center"/>
        <w:rPr>
          <w:b/>
          <w:color w:val="000000"/>
          <w:sz w:val="40"/>
          <w:szCs w:val="40"/>
        </w:rPr>
      </w:pPr>
    </w:p>
    <w:p w:rsidR="00080FAE" w:rsidRDefault="00080FAE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2368B1" w:rsidRDefault="002368B1" w:rsidP="00080FAE">
      <w:pPr>
        <w:ind w:firstLine="426"/>
        <w:jc w:val="center"/>
        <w:rPr>
          <w:color w:val="000000"/>
          <w:szCs w:val="24"/>
        </w:rPr>
      </w:pPr>
    </w:p>
    <w:p w:rsidR="00080FAE" w:rsidRDefault="001B0AA4" w:rsidP="00080FAE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П. Константиновский, </w:t>
      </w:r>
      <w:r w:rsidR="00E43772">
        <w:rPr>
          <w:color w:val="000000"/>
          <w:szCs w:val="24"/>
        </w:rPr>
        <w:t>2021</w:t>
      </w:r>
      <w:r w:rsidR="00D25EC2">
        <w:rPr>
          <w:color w:val="000000"/>
          <w:szCs w:val="24"/>
        </w:rPr>
        <w:t xml:space="preserve"> </w:t>
      </w:r>
      <w:r w:rsidR="00080FAE">
        <w:rPr>
          <w:color w:val="000000"/>
          <w:szCs w:val="24"/>
        </w:rPr>
        <w:t>г.</w:t>
      </w:r>
    </w:p>
    <w:p w:rsidR="00AD5278" w:rsidRPr="005E67A9" w:rsidRDefault="00080FAE" w:rsidP="005E67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Cs w:val="24"/>
        </w:rPr>
        <w:br w:type="page"/>
      </w:r>
      <w:r w:rsidRPr="005E67A9">
        <w:rPr>
          <w:b/>
          <w:color w:val="000000"/>
          <w:spacing w:val="4"/>
          <w:sz w:val="28"/>
          <w:szCs w:val="28"/>
        </w:rPr>
        <w:lastRenderedPageBreak/>
        <w:t>П</w:t>
      </w:r>
      <w:r w:rsidRPr="005E67A9">
        <w:rPr>
          <w:b/>
          <w:sz w:val="28"/>
          <w:szCs w:val="28"/>
        </w:rPr>
        <w:t>лан р</w:t>
      </w:r>
      <w:r w:rsidR="00E43772">
        <w:rPr>
          <w:b/>
          <w:sz w:val="28"/>
          <w:szCs w:val="28"/>
        </w:rPr>
        <w:t>аботы учителя-дефектолога на 2021-2022</w:t>
      </w:r>
      <w:r w:rsidR="006E7AAF">
        <w:rPr>
          <w:b/>
          <w:sz w:val="28"/>
          <w:szCs w:val="28"/>
        </w:rPr>
        <w:t xml:space="preserve"> </w:t>
      </w:r>
      <w:r w:rsidRPr="005E67A9">
        <w:rPr>
          <w:b/>
          <w:sz w:val="28"/>
          <w:szCs w:val="28"/>
        </w:rPr>
        <w:t>учебный год</w:t>
      </w:r>
    </w:p>
    <w:p w:rsidR="00AD5278" w:rsidRPr="005E67A9" w:rsidRDefault="00AD5278" w:rsidP="005E67A9">
      <w:pPr>
        <w:pStyle w:val="Default"/>
        <w:spacing w:line="360" w:lineRule="auto"/>
        <w:ind w:left="112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</w:t>
      </w:r>
      <w:r w:rsidRPr="005E67A9">
        <w:rPr>
          <w:rFonts w:ascii="Times New Roman" w:hAnsi="Times New Roman" w:cs="Times New Roman"/>
          <w:sz w:val="28"/>
          <w:szCs w:val="28"/>
        </w:rPr>
        <w:t xml:space="preserve">учителя-дефектолога: </w:t>
      </w:r>
      <w:r w:rsidR="00976B58" w:rsidRPr="005E67A9">
        <w:rPr>
          <w:rFonts w:ascii="Times New Roman" w:hAnsi="Times New Roman" w:cs="Times New Roman"/>
          <w:sz w:val="28"/>
          <w:szCs w:val="28"/>
        </w:rPr>
        <w:t xml:space="preserve">обеспечение освоения детьми </w:t>
      </w:r>
      <w:r w:rsidRPr="005E67A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76B58" w:rsidRPr="005E67A9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 посредством развития всех сторон психики и личности ребенка и его адаптации в инклюзивном </w:t>
      </w:r>
      <w:r w:rsidR="00164653" w:rsidRPr="005E67A9">
        <w:rPr>
          <w:rFonts w:ascii="Times New Roman" w:hAnsi="Times New Roman" w:cs="Times New Roman"/>
          <w:sz w:val="28"/>
          <w:szCs w:val="28"/>
        </w:rPr>
        <w:t>социуме</w:t>
      </w:r>
      <w:r w:rsidR="00976B58" w:rsidRPr="005E67A9">
        <w:rPr>
          <w:rFonts w:ascii="Times New Roman" w:hAnsi="Times New Roman" w:cs="Times New Roman"/>
          <w:sz w:val="28"/>
          <w:szCs w:val="28"/>
        </w:rPr>
        <w:t>.</w:t>
      </w:r>
      <w:r w:rsidRPr="005E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278" w:rsidRPr="005E67A9" w:rsidRDefault="00AD5278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Деятельность учителя-дефектолога направлена на коррекцию познавательного развития ребенка в динамике образовательного процесса. Коррекция имеющихся недостатков развития при этом взаимосвязана с уровнем сформированности ЗУН по учебным предметам. </w:t>
      </w:r>
    </w:p>
    <w:p w:rsidR="00AD5278" w:rsidRPr="005E67A9" w:rsidRDefault="00AD5278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b/>
          <w:bCs/>
          <w:sz w:val="28"/>
          <w:szCs w:val="28"/>
        </w:rPr>
        <w:t xml:space="preserve">Исходными положениями </w:t>
      </w:r>
      <w:r w:rsidRPr="005E67A9">
        <w:rPr>
          <w:rFonts w:ascii="Times New Roman" w:hAnsi="Times New Roman" w:cs="Times New Roman"/>
          <w:sz w:val="28"/>
          <w:szCs w:val="28"/>
        </w:rPr>
        <w:t xml:space="preserve">организации работы являются: </w:t>
      </w:r>
    </w:p>
    <w:p w:rsidR="00AD5278" w:rsidRPr="005E67A9" w:rsidRDefault="00AD5278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комплексность и единство диагностики и коррекции; </w:t>
      </w:r>
    </w:p>
    <w:p w:rsidR="00AD5278" w:rsidRPr="005E67A9" w:rsidRDefault="00AD5278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построение коррекционной педагогической работы с учетом возрастных и индивидуальных особенностей развития ребенка на основе максимальной активизации «зоны ближайшего развития»; </w:t>
      </w:r>
    </w:p>
    <w:p w:rsidR="00AD5278" w:rsidRPr="005E67A9" w:rsidRDefault="00AD5278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моделирование вариантов взаимодействия специалистов в соответствии со структурой дефекта ребенка и первоочередными задачами коррекционного воздействия; </w:t>
      </w:r>
    </w:p>
    <w:p w:rsidR="00AD5278" w:rsidRPr="005E67A9" w:rsidRDefault="00AD5278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изучение динамики развития познавательных процессов и освоение программных ЗУН; </w:t>
      </w:r>
    </w:p>
    <w:p w:rsidR="00080FAE" w:rsidRPr="005E67A9" w:rsidRDefault="00080FAE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7A9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учителя-дефектолога направлено на решение следующих задач: </w:t>
      </w:r>
    </w:p>
    <w:p w:rsidR="00080FAE" w:rsidRPr="005E67A9" w:rsidRDefault="00080FAE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</w:t>
      </w:r>
      <w:r w:rsidR="00D25EC2" w:rsidRPr="005E67A9">
        <w:rPr>
          <w:rFonts w:ascii="Times New Roman" w:hAnsi="Times New Roman" w:cs="Times New Roman"/>
          <w:sz w:val="28"/>
          <w:szCs w:val="28"/>
        </w:rPr>
        <w:t xml:space="preserve"> </w:t>
      </w:r>
      <w:r w:rsidR="00F34725" w:rsidRPr="005E67A9">
        <w:rPr>
          <w:rFonts w:ascii="Times New Roman" w:hAnsi="Times New Roman" w:cs="Times New Roman"/>
          <w:sz w:val="28"/>
          <w:szCs w:val="28"/>
        </w:rPr>
        <w:t>выявить нарушения в развитии учебной, учебно-игровой деятельности, особенности познавательных процессов и коммуникации средствами психолого-педагогической диагностики</w:t>
      </w:r>
      <w:r w:rsidRPr="005E67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FAE" w:rsidRPr="005E67A9" w:rsidRDefault="00080FAE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</w:t>
      </w:r>
      <w:r w:rsidR="00F34725" w:rsidRPr="005E67A9">
        <w:rPr>
          <w:rFonts w:ascii="Times New Roman" w:hAnsi="Times New Roman" w:cs="Times New Roman"/>
          <w:sz w:val="28"/>
          <w:szCs w:val="28"/>
        </w:rPr>
        <w:t>осуществлять коррекцию выявленных нарушений развития психических процессов, эмоционально-личностных и коммуникативных особенностей, содействовать становлению учебной деятельности</w:t>
      </w:r>
      <w:r w:rsidRPr="005E67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43A2" w:rsidRPr="005E67A9" w:rsidRDefault="003443A2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>- формировать учебную и познавательную мотивацию детей с ОВЗ посредством обеспечения ситуации успешности</w:t>
      </w:r>
      <w:r w:rsidR="0040527C" w:rsidRPr="005E67A9">
        <w:rPr>
          <w:rFonts w:ascii="Times New Roman" w:hAnsi="Times New Roman" w:cs="Times New Roman"/>
          <w:sz w:val="28"/>
          <w:szCs w:val="28"/>
        </w:rPr>
        <w:t xml:space="preserve"> каждого ребенка на занятиях и уроках;</w:t>
      </w:r>
    </w:p>
    <w:p w:rsidR="00976B58" w:rsidRPr="005E67A9" w:rsidRDefault="0040527C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 xml:space="preserve">- </w:t>
      </w:r>
      <w:r w:rsidR="00976B58" w:rsidRPr="005E67A9">
        <w:rPr>
          <w:rFonts w:ascii="Times New Roman" w:hAnsi="Times New Roman" w:cs="Times New Roman"/>
          <w:sz w:val="28"/>
          <w:szCs w:val="28"/>
        </w:rPr>
        <w:t>работать над восполнением пробелов в знаниях по отдельным образовательным областям;</w:t>
      </w:r>
    </w:p>
    <w:p w:rsidR="00976B58" w:rsidRPr="005E67A9" w:rsidRDefault="00080FAE" w:rsidP="005E67A9">
      <w:pPr>
        <w:pStyle w:val="Default"/>
        <w:spacing w:line="360" w:lineRule="auto"/>
        <w:ind w:right="-142" w:firstLine="567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527C" w:rsidRPr="005E67A9">
        <w:rPr>
          <w:rFonts w:ascii="Times New Roman" w:hAnsi="Times New Roman" w:cs="Times New Roman"/>
          <w:sz w:val="28"/>
          <w:szCs w:val="28"/>
        </w:rPr>
        <w:t>со</w:t>
      </w:r>
      <w:r w:rsidR="00976B58" w:rsidRPr="005E67A9">
        <w:rPr>
          <w:rFonts w:ascii="Times New Roman" w:hAnsi="Times New Roman" w:cs="Times New Roman"/>
          <w:sz w:val="28"/>
          <w:szCs w:val="28"/>
        </w:rPr>
        <w:t>действовать повышению инклюзивной культуры всех участников образовательных отношений посредством реализации консультативной и информационно-просветительской деятельности;</w:t>
      </w:r>
    </w:p>
    <w:p w:rsidR="00080FAE" w:rsidRPr="005E67A9" w:rsidRDefault="000060A3" w:rsidP="005E67A9">
      <w:pPr>
        <w:shd w:val="clear" w:color="auto" w:fill="FFFFFF"/>
        <w:tabs>
          <w:tab w:val="left" w:pos="-540"/>
          <w:tab w:val="left" w:pos="567"/>
        </w:tabs>
        <w:spacing w:line="360" w:lineRule="auto"/>
        <w:ind w:right="-142" w:firstLine="567"/>
        <w:jc w:val="both"/>
        <w:rPr>
          <w:bCs/>
          <w:color w:val="000000"/>
          <w:spacing w:val="4"/>
          <w:sz w:val="28"/>
          <w:szCs w:val="28"/>
        </w:rPr>
      </w:pPr>
      <w:r w:rsidRPr="005E67A9">
        <w:rPr>
          <w:bCs/>
          <w:color w:val="000000"/>
          <w:spacing w:val="4"/>
          <w:sz w:val="28"/>
          <w:szCs w:val="28"/>
        </w:rPr>
        <w:t>-</w:t>
      </w:r>
      <w:r w:rsidR="00080FAE" w:rsidRPr="005E67A9">
        <w:rPr>
          <w:bCs/>
          <w:color w:val="000000"/>
          <w:spacing w:val="4"/>
          <w:sz w:val="28"/>
          <w:szCs w:val="28"/>
        </w:rPr>
        <w:t xml:space="preserve"> совершенствование научно-методической базы, позволяющей обеспечить выбор наиболее эффективных диагностических и коррекционных методик.</w:t>
      </w:r>
    </w:p>
    <w:p w:rsidR="00080FAE" w:rsidRPr="005E67A9" w:rsidRDefault="00080FAE" w:rsidP="005E67A9">
      <w:pPr>
        <w:tabs>
          <w:tab w:val="left" w:pos="485"/>
          <w:tab w:val="num" w:pos="90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5E67A9">
        <w:rPr>
          <w:b/>
          <w:sz w:val="28"/>
          <w:szCs w:val="28"/>
        </w:rPr>
        <w:t>Основными направлениями</w:t>
      </w:r>
      <w:r w:rsidRPr="005E67A9">
        <w:rPr>
          <w:bCs/>
          <w:sz w:val="28"/>
          <w:szCs w:val="28"/>
        </w:rPr>
        <w:t xml:space="preserve"> деятельности являлись:</w:t>
      </w:r>
    </w:p>
    <w:p w:rsidR="00080FAE" w:rsidRPr="005E67A9" w:rsidRDefault="00080FAE" w:rsidP="005E67A9">
      <w:pPr>
        <w:pStyle w:val="a7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A9">
        <w:rPr>
          <w:rFonts w:ascii="Times New Roman" w:hAnsi="Times New Roman" w:cs="Times New Roman"/>
          <w:bCs/>
          <w:sz w:val="28"/>
          <w:szCs w:val="28"/>
        </w:rPr>
        <w:t xml:space="preserve">Диагностическое </w:t>
      </w:r>
    </w:p>
    <w:p w:rsidR="00976B58" w:rsidRPr="005E67A9" w:rsidRDefault="00976B58" w:rsidP="005E67A9">
      <w:pPr>
        <w:pStyle w:val="a7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A9">
        <w:rPr>
          <w:rFonts w:ascii="Times New Roman" w:hAnsi="Times New Roman" w:cs="Times New Roman"/>
          <w:bCs/>
          <w:sz w:val="28"/>
          <w:szCs w:val="28"/>
        </w:rPr>
        <w:t>Коррекционно-развивающее</w:t>
      </w:r>
    </w:p>
    <w:p w:rsidR="00080FAE" w:rsidRPr="005E67A9" w:rsidRDefault="00976B58" w:rsidP="005E67A9">
      <w:pPr>
        <w:pStyle w:val="a7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A9">
        <w:rPr>
          <w:rFonts w:ascii="Times New Roman" w:hAnsi="Times New Roman" w:cs="Times New Roman"/>
          <w:bCs/>
          <w:sz w:val="28"/>
          <w:szCs w:val="28"/>
        </w:rPr>
        <w:t>Аналитическое</w:t>
      </w:r>
    </w:p>
    <w:p w:rsidR="00080FAE" w:rsidRPr="005E67A9" w:rsidRDefault="00080FAE" w:rsidP="005E67A9">
      <w:pPr>
        <w:pStyle w:val="a7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A9">
        <w:rPr>
          <w:rFonts w:ascii="Times New Roman" w:hAnsi="Times New Roman" w:cs="Times New Roman"/>
          <w:bCs/>
          <w:sz w:val="28"/>
          <w:szCs w:val="28"/>
        </w:rPr>
        <w:t>Консультативно</w:t>
      </w:r>
      <w:r w:rsidR="00976B58" w:rsidRPr="005E67A9">
        <w:rPr>
          <w:rFonts w:ascii="Times New Roman" w:hAnsi="Times New Roman" w:cs="Times New Roman"/>
          <w:bCs/>
          <w:sz w:val="28"/>
          <w:szCs w:val="28"/>
        </w:rPr>
        <w:t>-просветительское</w:t>
      </w:r>
    </w:p>
    <w:p w:rsidR="00080FAE" w:rsidRPr="005E67A9" w:rsidRDefault="00976B58" w:rsidP="005E67A9">
      <w:pPr>
        <w:pStyle w:val="a7"/>
        <w:numPr>
          <w:ilvl w:val="0"/>
          <w:numId w:val="1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A9">
        <w:rPr>
          <w:rFonts w:ascii="Times New Roman" w:hAnsi="Times New Roman" w:cs="Times New Roman"/>
          <w:bCs/>
          <w:sz w:val="28"/>
          <w:szCs w:val="28"/>
        </w:rPr>
        <w:t>Организационно-</w:t>
      </w:r>
      <w:r w:rsidR="00080FAE" w:rsidRPr="005E67A9">
        <w:rPr>
          <w:rFonts w:ascii="Times New Roman" w:hAnsi="Times New Roman" w:cs="Times New Roman"/>
          <w:bCs/>
          <w:sz w:val="28"/>
          <w:szCs w:val="28"/>
        </w:rPr>
        <w:t>методическое</w:t>
      </w:r>
    </w:p>
    <w:p w:rsidR="00976B58" w:rsidRPr="005E67A9" w:rsidRDefault="00976B58" w:rsidP="005E67A9">
      <w:pPr>
        <w:tabs>
          <w:tab w:val="left" w:pos="900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080FAE" w:rsidRPr="005E67A9" w:rsidRDefault="00080FAE" w:rsidP="005E67A9">
      <w:pPr>
        <w:tabs>
          <w:tab w:val="left" w:pos="485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5E67A9">
        <w:rPr>
          <w:b/>
          <w:sz w:val="28"/>
          <w:szCs w:val="28"/>
        </w:rPr>
        <w:t>Формы организации</w:t>
      </w:r>
      <w:r w:rsidRPr="005E67A9">
        <w:rPr>
          <w:bCs/>
          <w:sz w:val="28"/>
          <w:szCs w:val="28"/>
        </w:rPr>
        <w:t xml:space="preserve"> работы учителя-дефектолога:</w:t>
      </w:r>
    </w:p>
    <w:p w:rsidR="00080FAE" w:rsidRPr="005E67A9" w:rsidRDefault="00080FAE" w:rsidP="005E67A9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>Групповые занятия</w:t>
      </w:r>
    </w:p>
    <w:p w:rsidR="00080FAE" w:rsidRPr="005E67A9" w:rsidRDefault="00080FAE" w:rsidP="005E67A9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>Подгрупповые занятия</w:t>
      </w:r>
    </w:p>
    <w:p w:rsidR="00080FAE" w:rsidRPr="005E67A9" w:rsidRDefault="00080FAE" w:rsidP="005E67A9">
      <w:pPr>
        <w:pStyle w:val="a7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" w:hAnsi="Times New Roman" w:cs="Times New Roman"/>
          <w:sz w:val="28"/>
          <w:szCs w:val="28"/>
        </w:rPr>
        <w:t>Индивидуальные занятия.</w:t>
      </w: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D25EC2" w:rsidRDefault="00D25EC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</w:p>
    <w:p w:rsidR="00E43772" w:rsidRDefault="00E43772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p w:rsidR="00080FAE" w:rsidRPr="005E67A9" w:rsidRDefault="00080FAE" w:rsidP="00D25EC2">
      <w:pPr>
        <w:pStyle w:val="a7"/>
        <w:tabs>
          <w:tab w:val="left" w:pos="709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E67A9">
        <w:rPr>
          <w:rFonts w:ascii="Times New Roman CYR" w:hAnsi="Times New Roman CYR" w:cs="Times New Roman CYR"/>
          <w:b/>
          <w:bCs/>
          <w:iCs/>
          <w:sz w:val="28"/>
          <w:szCs w:val="28"/>
        </w:rPr>
        <w:lastRenderedPageBreak/>
        <w:t>Содержание разделов плана</w:t>
      </w:r>
    </w:p>
    <w:tbl>
      <w:tblPr>
        <w:tblStyle w:val="a8"/>
        <w:tblW w:w="11273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2148"/>
        <w:gridCol w:w="3682"/>
        <w:gridCol w:w="1719"/>
        <w:gridCol w:w="1719"/>
        <w:gridCol w:w="2005"/>
      </w:tblGrid>
      <w:tr w:rsidR="00080FAE" w:rsidRPr="00D25EC2" w:rsidTr="000060A3">
        <w:trPr>
          <w:trHeight w:val="1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sz w:val="24"/>
                <w:szCs w:val="24"/>
                <w:lang w:eastAsia="en-US"/>
              </w:rPr>
              <w:t>Направление</w:t>
            </w:r>
          </w:p>
          <w:p w:rsidR="00080FAE" w:rsidRPr="005E67A9" w:rsidRDefault="00080FAE">
            <w:pPr>
              <w:tabs>
                <w:tab w:val="left" w:pos="851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 w:rsidP="00D25EC2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sz w:val="24"/>
                <w:szCs w:val="24"/>
                <w:lang w:eastAsia="en-US"/>
              </w:rPr>
              <w:t>Содержание проводимых</w:t>
            </w:r>
          </w:p>
          <w:p w:rsidR="00080FAE" w:rsidRPr="005E67A9" w:rsidRDefault="00080FAE" w:rsidP="00D25EC2">
            <w:pPr>
              <w:tabs>
                <w:tab w:val="left" w:pos="851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sz w:val="24"/>
                <w:szCs w:val="24"/>
                <w:lang w:eastAsia="en-US"/>
              </w:rPr>
              <w:t>Сроки</w:t>
            </w:r>
          </w:p>
          <w:p w:rsidR="00080FAE" w:rsidRPr="005E67A9" w:rsidRDefault="00080FAE">
            <w:pPr>
              <w:tabs>
                <w:tab w:val="left" w:pos="851"/>
              </w:tabs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center"/>
              <w:rPr>
                <w:rFonts w:eastAsiaTheme="minorEastAsia"/>
                <w:b/>
                <w:bCs/>
                <w:iCs/>
                <w:sz w:val="24"/>
                <w:szCs w:val="24"/>
                <w:lang w:eastAsia="en-US"/>
              </w:rPr>
            </w:pPr>
            <w:r w:rsidRPr="005E67A9">
              <w:rPr>
                <w:b/>
                <w:bCs/>
                <w:iCs/>
                <w:sz w:val="24"/>
                <w:szCs w:val="24"/>
                <w:lang w:eastAsia="en-US"/>
              </w:rPr>
              <w:t>Форма</w:t>
            </w:r>
          </w:p>
          <w:p w:rsidR="00080FAE" w:rsidRPr="005E67A9" w:rsidRDefault="00080FAE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b/>
                <w:bCs/>
                <w:i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center"/>
              <w:rPr>
                <w:rFonts w:eastAsiaTheme="minorEastAsia"/>
                <w:b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b/>
                <w:color w:val="000000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0060A3" w:rsidRPr="00D25EC2" w:rsidTr="00F24AC0">
        <w:trPr>
          <w:trHeight w:val="144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0A3" w:rsidRPr="005E67A9" w:rsidRDefault="000060A3" w:rsidP="00D25EC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67A9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 w:rsidRPr="005E67A9">
              <w:rPr>
                <w:b/>
                <w:bCs/>
                <w:sz w:val="24"/>
                <w:szCs w:val="24"/>
                <w:lang w:eastAsia="en-US"/>
              </w:rPr>
              <w:t>. Диагностическое направление</w:t>
            </w:r>
          </w:p>
        </w:tc>
      </w:tr>
      <w:tr w:rsidR="00080FAE" w:rsidRPr="00D25EC2" w:rsidTr="000060A3">
        <w:trPr>
          <w:trHeight w:val="1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40527C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Стартовая</w:t>
            </w:r>
            <w:r w:rsidR="00080FAE" w:rsidRPr="005E67A9">
              <w:rPr>
                <w:sz w:val="24"/>
                <w:szCs w:val="24"/>
                <w:lang w:eastAsia="en-US"/>
              </w:rPr>
              <w:t xml:space="preserve"> диагностика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Выявление особенностей развития каждого воспитанника; комплектация групп на основе анализа результатов обследования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E67A9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080FAE" w:rsidRPr="005E67A9">
              <w:rPr>
                <w:color w:val="000000"/>
                <w:sz w:val="24"/>
                <w:szCs w:val="24"/>
                <w:lang w:eastAsia="en-US"/>
              </w:rPr>
              <w:t>хват всех обучающихся имеющих рекомендации</w:t>
            </w:r>
            <w:r w:rsidRPr="005E67A9">
              <w:rPr>
                <w:color w:val="000000"/>
                <w:sz w:val="24"/>
                <w:szCs w:val="24"/>
                <w:lang w:eastAsia="en-US"/>
              </w:rPr>
              <w:t xml:space="preserve"> ПМПК</w:t>
            </w:r>
            <w:r w:rsidR="00080FAE" w:rsidRPr="005E67A9">
              <w:rPr>
                <w:color w:val="000000"/>
                <w:sz w:val="24"/>
                <w:szCs w:val="24"/>
                <w:lang w:eastAsia="en-US"/>
              </w:rPr>
              <w:t>; скомплектовать группы</w:t>
            </w:r>
          </w:p>
        </w:tc>
      </w:tr>
      <w:tr w:rsidR="00080FAE" w:rsidRPr="00D25EC2" w:rsidTr="000060A3">
        <w:trPr>
          <w:trHeight w:val="1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Динамическое изучение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Отслеживания динамики развития ребенка, определения соответствия выбранных форм, приемов, методов обучения уровню развития учащегося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Сентябрь – май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080FAE" w:rsidRPr="005E67A9">
              <w:rPr>
                <w:color w:val="000000"/>
                <w:sz w:val="24"/>
                <w:szCs w:val="24"/>
                <w:lang w:eastAsia="en-US"/>
              </w:rPr>
              <w:t>хват всех обучающихся имеющих рекомендации</w:t>
            </w:r>
            <w:r w:rsidRPr="005E67A9">
              <w:rPr>
                <w:color w:val="000000"/>
                <w:sz w:val="24"/>
                <w:szCs w:val="24"/>
                <w:lang w:eastAsia="en-US"/>
              </w:rPr>
              <w:t xml:space="preserve"> ПМПК</w:t>
            </w:r>
          </w:p>
        </w:tc>
      </w:tr>
      <w:tr w:rsidR="00080FAE" w:rsidRPr="00D25EC2" w:rsidTr="000060A3">
        <w:trPr>
          <w:trHeight w:val="1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Этапная диагностика.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Данный вид диагностики необходим для констатации результативности и определения эффективности коррекционного воздействия на развитие учебно-познавательной деятельности детей, посещающих занятия дефектолога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080FAE" w:rsidRPr="005E67A9">
              <w:rPr>
                <w:color w:val="000000"/>
                <w:sz w:val="24"/>
                <w:szCs w:val="24"/>
                <w:lang w:eastAsia="en-US"/>
              </w:rPr>
              <w:t>хват всех обучающихся имеющих рекомендации</w:t>
            </w:r>
            <w:r w:rsidRPr="005E67A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67A9">
              <w:rPr>
                <w:color w:val="000000"/>
                <w:sz w:val="24"/>
                <w:szCs w:val="24"/>
                <w:lang w:eastAsia="en-US"/>
              </w:rPr>
              <w:t>ПМПк</w:t>
            </w:r>
            <w:proofErr w:type="spellEnd"/>
          </w:p>
        </w:tc>
      </w:tr>
      <w:tr w:rsidR="00080FAE" w:rsidRPr="00D25EC2" w:rsidTr="000060A3">
        <w:trPr>
          <w:trHeight w:val="4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Текущая диагностика.</w:t>
            </w:r>
          </w:p>
          <w:p w:rsidR="00080FAE" w:rsidRPr="005E67A9" w:rsidRDefault="00080FAE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 w:rsidP="00D25EC2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Диагностика направлена на обследование обучающихся  по запросу родителей, педагогов и других специалистов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:rsidR="00080FAE" w:rsidRPr="005E67A9" w:rsidRDefault="00080FAE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(по мере необходимости).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80FAE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Диагностика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AE" w:rsidRPr="005E67A9" w:rsidRDefault="000060A3" w:rsidP="000060A3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Не менее </w:t>
            </w:r>
            <w:r w:rsidR="00F24AC0" w:rsidRPr="005E67A9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24AC0" w:rsidRPr="00D25EC2" w:rsidTr="00F24AC0">
        <w:trPr>
          <w:trHeight w:val="144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67A9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  <w:r w:rsidRPr="005E67A9">
              <w:rPr>
                <w:b/>
                <w:bCs/>
                <w:sz w:val="24"/>
                <w:szCs w:val="24"/>
                <w:lang w:eastAsia="en-US"/>
              </w:rPr>
              <w:t>.  Коррекционно-развивающее направление</w:t>
            </w:r>
          </w:p>
        </w:tc>
      </w:tr>
      <w:tr w:rsidR="00F24AC0" w:rsidRPr="00D25EC2" w:rsidTr="000060A3">
        <w:trPr>
          <w:trHeight w:val="1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164653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Анализ результатов диагностики и комплектование групп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shd w:val="clear" w:color="auto" w:fill="FFFFFF"/>
              <w:rPr>
                <w:sz w:val="24"/>
                <w:szCs w:val="24"/>
              </w:rPr>
            </w:pPr>
            <w:r w:rsidRPr="005E67A9">
              <w:rPr>
                <w:bCs/>
                <w:spacing w:val="-3"/>
                <w:sz w:val="24"/>
                <w:szCs w:val="24"/>
              </w:rPr>
              <w:t>Составление по результа</w:t>
            </w:r>
            <w:r w:rsidRPr="005E67A9">
              <w:rPr>
                <w:bCs/>
                <w:spacing w:val="-3"/>
                <w:sz w:val="24"/>
                <w:szCs w:val="24"/>
              </w:rPr>
              <w:softHyphen/>
            </w:r>
            <w:r w:rsidRPr="005E67A9">
              <w:rPr>
                <w:bCs/>
                <w:spacing w:val="-6"/>
                <w:sz w:val="24"/>
                <w:szCs w:val="24"/>
              </w:rPr>
              <w:t xml:space="preserve">там анализа полученных </w:t>
            </w:r>
            <w:r w:rsidRPr="005E67A9">
              <w:rPr>
                <w:bCs/>
                <w:spacing w:val="-8"/>
                <w:sz w:val="24"/>
                <w:szCs w:val="24"/>
              </w:rPr>
              <w:t xml:space="preserve">данных индивидуальных карт </w:t>
            </w:r>
            <w:r w:rsidRPr="005E67A9">
              <w:rPr>
                <w:bCs/>
                <w:spacing w:val="-6"/>
                <w:sz w:val="24"/>
                <w:szCs w:val="24"/>
              </w:rPr>
              <w:t xml:space="preserve">развития ребенка, планирование </w:t>
            </w:r>
            <w:r w:rsidRPr="005E67A9">
              <w:rPr>
                <w:bCs/>
                <w:spacing w:val="-8"/>
                <w:sz w:val="24"/>
                <w:szCs w:val="24"/>
              </w:rPr>
              <w:t>коррекционных мероприятий (</w:t>
            </w:r>
            <w:r w:rsidRPr="005E67A9">
              <w:rPr>
                <w:sz w:val="24"/>
                <w:szCs w:val="24"/>
              </w:rPr>
              <w:t>заполнение индивидуальных дефектологических карт, составление перспективных планов индивидуальной работы, направленных на</w:t>
            </w:r>
            <w:r w:rsidRPr="005E67A9">
              <w:rPr>
                <w:spacing w:val="-4"/>
                <w:sz w:val="24"/>
                <w:szCs w:val="24"/>
              </w:rPr>
              <w:t xml:space="preserve"> коррекцию и компенсацию выявленных </w:t>
            </w:r>
            <w:r w:rsidRPr="005E67A9">
              <w:rPr>
                <w:spacing w:val="-3"/>
                <w:sz w:val="24"/>
                <w:szCs w:val="24"/>
              </w:rPr>
              <w:t>нарушений, планирование коррекционных мероприятий</w:t>
            </w:r>
            <w:r w:rsidRPr="005E67A9">
              <w:rPr>
                <w:sz w:val="24"/>
                <w:szCs w:val="24"/>
              </w:rPr>
              <w:t xml:space="preserve"> (формирование групп для занятий,  составление расписаний занятий)).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Сентябрь, январь, май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Анализ  наблюдений и результатов  диагностики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Осуществление планомерного наблюдения за развитием ребенка в условиях коррекционного обучения</w:t>
            </w:r>
          </w:p>
        </w:tc>
      </w:tr>
      <w:tr w:rsidR="00F24AC0" w:rsidRPr="00D25EC2" w:rsidTr="000060A3">
        <w:trPr>
          <w:trHeight w:val="14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164653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Индивидуальные занятия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Проведение индивидуальных коррекционно-развивающих занятий с детьми в соответствии со структурой нарушения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widowControl w:val="0"/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proofErr w:type="gramStart"/>
            <w:r w:rsidRPr="005E67A9">
              <w:rPr>
                <w:sz w:val="24"/>
                <w:szCs w:val="24"/>
                <w:lang w:eastAsia="en-US"/>
              </w:rPr>
              <w:t>Групповые  и</w:t>
            </w:r>
            <w:proofErr w:type="gramEnd"/>
            <w:r w:rsidRPr="005E67A9">
              <w:rPr>
                <w:sz w:val="24"/>
                <w:szCs w:val="24"/>
                <w:lang w:eastAsia="en-US"/>
              </w:rPr>
              <w:t xml:space="preserve"> индивидуальные занятия по коррекционно-развивающей программе.</w:t>
            </w:r>
          </w:p>
          <w:p w:rsidR="00F24AC0" w:rsidRPr="005E67A9" w:rsidRDefault="00F24AC0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100% охват всех обучающихся имеющих рекомендации</w:t>
            </w:r>
          </w:p>
        </w:tc>
      </w:tr>
      <w:tr w:rsidR="00F24AC0" w:rsidRPr="00D25EC2" w:rsidTr="00F24AC0">
        <w:trPr>
          <w:trHeight w:val="230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E67A9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III</w:t>
            </w:r>
            <w:r w:rsidRPr="005E67A9">
              <w:rPr>
                <w:b/>
                <w:bCs/>
                <w:sz w:val="24"/>
                <w:szCs w:val="24"/>
                <w:lang w:eastAsia="en-US"/>
              </w:rPr>
              <w:t>. Консультативно-просветительское   направление</w:t>
            </w:r>
          </w:p>
        </w:tc>
      </w:tr>
      <w:tr w:rsidR="00F24AC0" w:rsidRPr="00D25EC2" w:rsidTr="000060A3">
        <w:trPr>
          <w:trHeight w:val="13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Консультирование и оказание практической помощи педагогам и специалистам образовательного учреждения по вопросам обучения и воспитания детей с особыми образовательными потребностями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года</w:t>
            </w:r>
          </w:p>
          <w:p w:rsidR="00F24AC0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Не менее 30</w:t>
            </w:r>
          </w:p>
          <w:p w:rsidR="00F24AC0" w:rsidRPr="005E67A9" w:rsidRDefault="00F24AC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24AC0" w:rsidRPr="005E67A9" w:rsidRDefault="00F24AC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24AC0" w:rsidRPr="005E67A9" w:rsidRDefault="00F24AC0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24AC0" w:rsidRPr="00D25EC2" w:rsidTr="000060A3">
        <w:trPr>
          <w:trHeight w:val="4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tabs>
                <w:tab w:val="left" w:pos="851"/>
              </w:tabs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Посещение открытых уроков педагогов и специалистов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 плану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Посещение уроков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0060A3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Не менее 5</w:t>
            </w:r>
          </w:p>
        </w:tc>
      </w:tr>
      <w:tr w:rsidR="00F24AC0" w:rsidRPr="00D25EC2" w:rsidTr="000060A3">
        <w:trPr>
          <w:trHeight w:val="6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Выступление  на  методических объединениях дефектологов, показ открытых занятий.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 плану 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Открытые занятия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Не менее 3</w:t>
            </w:r>
          </w:p>
        </w:tc>
      </w:tr>
      <w:tr w:rsidR="00F24AC0" w:rsidRPr="00D25EC2" w:rsidTr="000060A3">
        <w:trPr>
          <w:trHeight w:val="69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Участие в педагогических советах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года</w:t>
            </w:r>
          </w:p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 плану</w:t>
            </w:r>
          </w:p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E67A9">
              <w:rPr>
                <w:sz w:val="24"/>
                <w:szCs w:val="24"/>
                <w:lang w:eastAsia="en-US"/>
              </w:rPr>
              <w:t>Педагогоческий</w:t>
            </w:r>
            <w:proofErr w:type="spellEnd"/>
            <w:r w:rsidRPr="005E67A9">
              <w:rPr>
                <w:sz w:val="24"/>
                <w:szCs w:val="24"/>
                <w:lang w:eastAsia="en-US"/>
              </w:rPr>
              <w:t xml:space="preserve"> совет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 Не менее 5</w:t>
            </w:r>
          </w:p>
        </w:tc>
      </w:tr>
      <w:tr w:rsidR="00F24AC0" w:rsidRPr="00D25EC2" w:rsidTr="000060A3">
        <w:trPr>
          <w:trHeight w:val="11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C0" w:rsidRPr="005E67A9" w:rsidRDefault="00F24AC0" w:rsidP="00D25EC2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Работа с родителями: проведение   индивидуальных бесед, консультаций.</w:t>
            </w:r>
          </w:p>
          <w:p w:rsidR="00F24AC0" w:rsidRPr="005E67A9" w:rsidRDefault="00F24AC0" w:rsidP="00D25EC2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часы консультаций для родителей, по графику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 w:rsidP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Беседы, консультации.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C0" w:rsidRPr="005E67A9" w:rsidRDefault="00F24AC0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Не менее 30</w:t>
            </w:r>
          </w:p>
        </w:tc>
      </w:tr>
      <w:tr w:rsidR="0053484D" w:rsidRPr="00D25EC2" w:rsidTr="0053484D">
        <w:trPr>
          <w:trHeight w:val="381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tabs>
                <w:tab w:val="left" w:pos="900"/>
              </w:tabs>
              <w:spacing w:line="360" w:lineRule="auto"/>
              <w:ind w:left="567"/>
              <w:jc w:val="center"/>
              <w:rPr>
                <w:b/>
                <w:sz w:val="24"/>
                <w:szCs w:val="24"/>
                <w:lang w:eastAsia="en-US"/>
              </w:rPr>
            </w:pPr>
            <w:r w:rsidRPr="005E67A9">
              <w:rPr>
                <w:b/>
                <w:bCs/>
                <w:sz w:val="24"/>
                <w:szCs w:val="24"/>
                <w:lang w:val="en-US" w:eastAsia="en-US"/>
              </w:rPr>
              <w:t>IV</w:t>
            </w:r>
            <w:r w:rsidRPr="005E67A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5E67A9">
              <w:rPr>
                <w:b/>
                <w:bCs/>
                <w:sz w:val="24"/>
                <w:szCs w:val="24"/>
              </w:rPr>
              <w:t>Профилактическое направление</w:t>
            </w:r>
          </w:p>
        </w:tc>
      </w:tr>
      <w:tr w:rsidR="0053484D" w:rsidRPr="00D25EC2" w:rsidTr="000060A3">
        <w:trPr>
          <w:trHeight w:val="11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858FB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Профилактика трудностей ребенка с ОВЗ, разработка и реализация специальных условий, обеспечивающих особые образовательные потребности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858FB" w:rsidP="0053484D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E67A9">
              <w:rPr>
                <w:sz w:val="24"/>
                <w:szCs w:val="24"/>
                <w:lang w:eastAsia="en-US"/>
              </w:rPr>
              <w:t>ПМПк</w:t>
            </w:r>
            <w:proofErr w:type="spellEnd"/>
            <w:r w:rsidRPr="005E67A9">
              <w:rPr>
                <w:sz w:val="24"/>
                <w:szCs w:val="24"/>
                <w:lang w:eastAsia="en-US"/>
              </w:rPr>
              <w:t xml:space="preserve">, </w:t>
            </w:r>
            <w:r w:rsidR="00C103F2" w:rsidRPr="005E67A9">
              <w:rPr>
                <w:sz w:val="24"/>
                <w:szCs w:val="24"/>
                <w:lang w:eastAsia="en-US"/>
              </w:rPr>
              <w:t>беседы, консультации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C103F2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Разработка рекомендаций</w:t>
            </w:r>
          </w:p>
        </w:tc>
      </w:tr>
      <w:tr w:rsidR="0053484D" w:rsidRPr="00D25EC2" w:rsidTr="00F24AC0">
        <w:trPr>
          <w:trHeight w:val="230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E67A9">
              <w:rPr>
                <w:b/>
                <w:bCs/>
                <w:sz w:val="24"/>
                <w:szCs w:val="24"/>
                <w:lang w:val="en-US" w:eastAsia="en-US"/>
              </w:rPr>
              <w:t>V</w:t>
            </w:r>
            <w:r w:rsidRPr="005E67A9">
              <w:rPr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5E67A9">
              <w:rPr>
                <w:b/>
                <w:sz w:val="24"/>
                <w:szCs w:val="24"/>
                <w:lang w:eastAsia="en-US"/>
              </w:rPr>
              <w:t>Организационно-методическое направление.</w:t>
            </w:r>
          </w:p>
        </w:tc>
      </w:tr>
      <w:tr w:rsidR="0053484D" w:rsidRPr="00D25EC2" w:rsidTr="000060A3">
        <w:trPr>
          <w:trHeight w:val="921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Изучение новинок методической литературы, оснащение кабинета </w:t>
            </w:r>
            <w:proofErr w:type="spellStart"/>
            <w:r w:rsidRPr="005E67A9">
              <w:rPr>
                <w:sz w:val="24"/>
                <w:szCs w:val="24"/>
                <w:lang w:eastAsia="en-US"/>
              </w:rPr>
              <w:t>инновационно</w:t>
            </w:r>
            <w:proofErr w:type="spellEnd"/>
            <w:r w:rsidRPr="005E67A9">
              <w:rPr>
                <w:sz w:val="24"/>
                <w:szCs w:val="24"/>
                <w:lang w:eastAsia="en-US"/>
              </w:rPr>
              <w:t>-коррекционной методической литературой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5E67A9">
              <w:rPr>
                <w:sz w:val="24"/>
                <w:szCs w:val="24"/>
                <w:lang w:eastAsia="en-US"/>
              </w:rPr>
              <w:t>в  административных</w:t>
            </w:r>
            <w:proofErr w:type="gramEnd"/>
            <w:r w:rsidRPr="005E67A9">
              <w:rPr>
                <w:sz w:val="24"/>
                <w:szCs w:val="24"/>
                <w:lang w:eastAsia="en-US"/>
              </w:rPr>
              <w:t xml:space="preserve"> совещаниях, прохождение курсов, анализ научной и практической литературы, участие в научно-практических семинарах, конференциях; посещение совещаний, методических объединений, оформление кабинета и др.</w:t>
            </w:r>
          </w:p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lastRenderedPageBreak/>
              <w:t>Подбор новых эффективных способов взаимодействия с детьми, родителями, педагогами; обновление коррекционно-развивающих программ, составление методических пособий, дидактических игр, программ, буклетов для родителей.</w:t>
            </w:r>
          </w:p>
        </w:tc>
      </w:tr>
      <w:tr w:rsidR="0053484D" w:rsidRPr="00D25EC2" w:rsidTr="000060A3">
        <w:trPr>
          <w:trHeight w:val="90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Самообразование по вопросам обучения и воспитания детей с особыми образовательными потребностями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учебного года</w:t>
            </w:r>
          </w:p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</w:tr>
      <w:tr w:rsidR="0053484D" w:rsidRPr="00D25EC2" w:rsidTr="000060A3">
        <w:trPr>
          <w:trHeight w:val="4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Насыщение предметно-развивающей среды в кабинете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</w:tr>
      <w:tr w:rsidR="0053484D" w:rsidRPr="00D25EC2" w:rsidTr="000060A3">
        <w:trPr>
          <w:trHeight w:val="69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Посещение курсов повышения квалификации, семинаров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года</w:t>
            </w:r>
          </w:p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По плану</w:t>
            </w:r>
          </w:p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</w:tr>
      <w:tr w:rsidR="0053484D" w:rsidRPr="00D25EC2" w:rsidTr="000060A3">
        <w:trPr>
          <w:trHeight w:val="69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Подготовка, заседаниям методических объединений, педагогическим советам,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4D" w:rsidRPr="005E67A9" w:rsidRDefault="0053484D" w:rsidP="0053484D">
            <w:pPr>
              <w:rPr>
                <w:sz w:val="24"/>
                <w:szCs w:val="24"/>
                <w:lang w:eastAsia="en-US"/>
              </w:rPr>
            </w:pPr>
          </w:p>
        </w:tc>
      </w:tr>
      <w:tr w:rsidR="0053484D" w:rsidRPr="00D25EC2" w:rsidTr="000060A3">
        <w:trPr>
          <w:trHeight w:val="205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Ведение документации по всем направлениям:</w:t>
            </w:r>
          </w:p>
          <w:p w:rsidR="0053484D" w:rsidRPr="005E67A9" w:rsidRDefault="0053484D" w:rsidP="0053484D">
            <w:pPr>
              <w:pStyle w:val="a7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годовой план работы</w:t>
            </w:r>
          </w:p>
          <w:p w:rsidR="0053484D" w:rsidRPr="005E67A9" w:rsidRDefault="0053484D" w:rsidP="0053484D">
            <w:pPr>
              <w:pStyle w:val="a7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график работы</w:t>
            </w:r>
          </w:p>
          <w:p w:rsidR="0053484D" w:rsidRPr="005E67A9" w:rsidRDefault="0053484D" w:rsidP="0053484D">
            <w:pPr>
              <w:pStyle w:val="a7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расписание занятий</w:t>
            </w:r>
          </w:p>
          <w:p w:rsidR="0053484D" w:rsidRPr="005E67A9" w:rsidRDefault="0053484D" w:rsidP="0053484D">
            <w:pPr>
              <w:pStyle w:val="a7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журнал учета обследуемых</w:t>
            </w:r>
          </w:p>
          <w:p w:rsidR="0053484D" w:rsidRPr="005E67A9" w:rsidRDefault="0053484D" w:rsidP="0053484D">
            <w:pPr>
              <w:pStyle w:val="a7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журнал учета посещаемости занятий </w:t>
            </w:r>
          </w:p>
          <w:p w:rsidR="0053484D" w:rsidRPr="005E67A9" w:rsidRDefault="0053484D" w:rsidP="0053484D">
            <w:pPr>
              <w:pStyle w:val="a7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67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журнал консультаций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Анализ  наблюдений и результатов  диагностики, отслеживание  динамики  развития  учащихся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Определение  соответствия  выбранной  программы, форм, методов и приемов  обучения реальным  достижениям и уровню  развития ребенка</w:t>
            </w:r>
          </w:p>
        </w:tc>
      </w:tr>
      <w:tr w:rsidR="0053484D" w:rsidRPr="00D25EC2" w:rsidTr="000060A3">
        <w:trPr>
          <w:trHeight w:val="254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Составление отчета за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4D" w:rsidRPr="005E67A9" w:rsidRDefault="0053484D" w:rsidP="0053484D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Анализ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D" w:rsidRPr="005E67A9" w:rsidRDefault="0053484D" w:rsidP="0053484D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90% выполнение запланированных мероприятий по всем направлениям деятельности.</w:t>
            </w:r>
          </w:p>
          <w:p w:rsidR="0053484D" w:rsidRPr="005E67A9" w:rsidRDefault="0053484D" w:rsidP="0053484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color w:val="000000"/>
                <w:sz w:val="24"/>
                <w:szCs w:val="24"/>
                <w:lang w:eastAsia="en-US"/>
              </w:rPr>
              <w:t>Определение перспективных направлений в новом учебном году.</w:t>
            </w:r>
          </w:p>
          <w:p w:rsidR="0053484D" w:rsidRPr="005E67A9" w:rsidRDefault="0053484D" w:rsidP="0053484D">
            <w:pPr>
              <w:jc w:val="both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5858FB" w:rsidRPr="00D25EC2" w:rsidTr="000060A3">
        <w:trPr>
          <w:trHeight w:val="254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pacing w:val="-6"/>
                <w:sz w:val="24"/>
                <w:szCs w:val="24"/>
              </w:rPr>
              <w:t xml:space="preserve">Участие в заседаниях </w:t>
            </w:r>
            <w:proofErr w:type="spellStart"/>
            <w:r w:rsidRPr="005E67A9">
              <w:rPr>
                <w:spacing w:val="-3"/>
                <w:sz w:val="24"/>
                <w:szCs w:val="24"/>
              </w:rPr>
              <w:t>ПМПк</w:t>
            </w:r>
            <w:proofErr w:type="spellEnd"/>
            <w:r w:rsidRPr="005E67A9">
              <w:rPr>
                <w:spacing w:val="-3"/>
                <w:sz w:val="24"/>
                <w:szCs w:val="24"/>
              </w:rPr>
              <w:t xml:space="preserve"> школы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Каждую четверть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pacing w:val="-4"/>
                <w:sz w:val="24"/>
                <w:szCs w:val="24"/>
              </w:rPr>
              <w:t xml:space="preserve">Подготовка и участие в </w:t>
            </w:r>
            <w:proofErr w:type="spellStart"/>
            <w:r w:rsidRPr="005E67A9">
              <w:rPr>
                <w:spacing w:val="-4"/>
                <w:sz w:val="24"/>
                <w:szCs w:val="24"/>
              </w:rPr>
              <w:t>ПМПк</w:t>
            </w:r>
            <w:proofErr w:type="spellEnd"/>
            <w:r w:rsidRPr="005E67A9">
              <w:rPr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Взаимодействие с педагогами образовательного учреждения, выявление проблемных моментов у детей, имеющих рекомендации ПМПК</w:t>
            </w:r>
          </w:p>
        </w:tc>
      </w:tr>
      <w:tr w:rsidR="005858FB" w:rsidRPr="00D25EC2" w:rsidTr="00976B58">
        <w:trPr>
          <w:trHeight w:val="265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b/>
                <w:bCs/>
                <w:sz w:val="24"/>
                <w:szCs w:val="24"/>
                <w:lang w:val="en-US" w:eastAsia="en-US"/>
              </w:rPr>
              <w:t>VI</w:t>
            </w:r>
            <w:r w:rsidRPr="005E67A9">
              <w:rPr>
                <w:b/>
                <w:bCs/>
                <w:sz w:val="24"/>
                <w:szCs w:val="24"/>
                <w:lang w:eastAsia="en-US"/>
              </w:rPr>
              <w:t>. Аналитическое направление</w:t>
            </w:r>
          </w:p>
        </w:tc>
      </w:tr>
      <w:tr w:rsidR="005858FB" w:rsidRPr="00D25EC2" w:rsidTr="000060A3">
        <w:trPr>
          <w:trHeight w:val="254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 xml:space="preserve">Системный анализ динамики развития ребенка, его успешности (или </w:t>
            </w:r>
            <w:proofErr w:type="spellStart"/>
            <w:r w:rsidRPr="005E67A9">
              <w:rPr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E67A9">
              <w:rPr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Совместно с классным руководителем, учителем-логопедом, педагогом-психологом анализ  учебной и воспитательной ситуации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FB" w:rsidRPr="005E67A9" w:rsidRDefault="005858FB" w:rsidP="005858F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E67A9">
              <w:rPr>
                <w:sz w:val="24"/>
                <w:szCs w:val="24"/>
                <w:lang w:eastAsia="en-US"/>
              </w:rPr>
              <w:t>Взаимодействие с педагогами образовательного учреждения.</w:t>
            </w:r>
          </w:p>
        </w:tc>
      </w:tr>
    </w:tbl>
    <w:p w:rsidR="006F6E91" w:rsidRDefault="006F6E91" w:rsidP="006F6E91">
      <w:pPr>
        <w:jc w:val="right"/>
      </w:pPr>
    </w:p>
    <w:p w:rsidR="006F6E91" w:rsidRPr="005E67A9" w:rsidRDefault="006F6E91" w:rsidP="006F6E91">
      <w:pPr>
        <w:jc w:val="right"/>
        <w:rPr>
          <w:sz w:val="28"/>
          <w:szCs w:val="28"/>
        </w:rPr>
      </w:pPr>
      <w:r w:rsidRPr="005E67A9">
        <w:rPr>
          <w:sz w:val="28"/>
          <w:szCs w:val="28"/>
        </w:rPr>
        <w:t>Учитель-дефектолог                                            Смирнова Ю.М.</w:t>
      </w:r>
    </w:p>
    <w:sectPr w:rsidR="006F6E91" w:rsidRPr="005E67A9" w:rsidSect="00D736C5">
      <w:pgSz w:w="11906" w:h="16838"/>
      <w:pgMar w:top="1134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3E021E"/>
    <w:multiLevelType w:val="hybridMultilevel"/>
    <w:tmpl w:val="4BEE6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A031A"/>
    <w:multiLevelType w:val="hybridMultilevel"/>
    <w:tmpl w:val="C70003F0"/>
    <w:lvl w:ilvl="0" w:tplc="34CC0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2064"/>
    <w:multiLevelType w:val="hybridMultilevel"/>
    <w:tmpl w:val="212E26EA"/>
    <w:lvl w:ilvl="0" w:tplc="0419000F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 w:tplc="F168D1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A6E14"/>
    <w:multiLevelType w:val="hybridMultilevel"/>
    <w:tmpl w:val="AA6EE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66AC"/>
    <w:multiLevelType w:val="hybridMultilevel"/>
    <w:tmpl w:val="B5FB68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430A9D"/>
    <w:multiLevelType w:val="hybridMultilevel"/>
    <w:tmpl w:val="D7625AF2"/>
    <w:lvl w:ilvl="0" w:tplc="F168D1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E1B84"/>
    <w:multiLevelType w:val="hybridMultilevel"/>
    <w:tmpl w:val="C70003F0"/>
    <w:lvl w:ilvl="0" w:tplc="34CC0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1619DB"/>
    <w:multiLevelType w:val="hybridMultilevel"/>
    <w:tmpl w:val="3BB88DC8"/>
    <w:lvl w:ilvl="0" w:tplc="78328D7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A2B6F"/>
    <w:multiLevelType w:val="hybridMultilevel"/>
    <w:tmpl w:val="E69A43C0"/>
    <w:lvl w:ilvl="0" w:tplc="78328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15B20"/>
    <w:multiLevelType w:val="hybridMultilevel"/>
    <w:tmpl w:val="B9AA90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AFB2B28"/>
    <w:multiLevelType w:val="hybridMultilevel"/>
    <w:tmpl w:val="3BC69448"/>
    <w:lvl w:ilvl="0" w:tplc="F168D1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25195"/>
    <w:multiLevelType w:val="hybridMultilevel"/>
    <w:tmpl w:val="71AE9A94"/>
    <w:lvl w:ilvl="0" w:tplc="E36EA3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F4251"/>
    <w:multiLevelType w:val="hybridMultilevel"/>
    <w:tmpl w:val="B928E332"/>
    <w:lvl w:ilvl="0" w:tplc="BBF8CC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2D9"/>
    <w:rsid w:val="00002799"/>
    <w:rsid w:val="000060A3"/>
    <w:rsid w:val="00043942"/>
    <w:rsid w:val="00080FAE"/>
    <w:rsid w:val="00164653"/>
    <w:rsid w:val="001B0AA4"/>
    <w:rsid w:val="002368B1"/>
    <w:rsid w:val="002506BB"/>
    <w:rsid w:val="003443A2"/>
    <w:rsid w:val="003B0028"/>
    <w:rsid w:val="0040527C"/>
    <w:rsid w:val="00426651"/>
    <w:rsid w:val="00446D74"/>
    <w:rsid w:val="004542D9"/>
    <w:rsid w:val="004D4C9E"/>
    <w:rsid w:val="0053484D"/>
    <w:rsid w:val="00553551"/>
    <w:rsid w:val="00565231"/>
    <w:rsid w:val="005858FB"/>
    <w:rsid w:val="005E67A9"/>
    <w:rsid w:val="0062253E"/>
    <w:rsid w:val="006E7AAF"/>
    <w:rsid w:val="006F6284"/>
    <w:rsid w:val="006F6E91"/>
    <w:rsid w:val="007C71CB"/>
    <w:rsid w:val="007D7AA0"/>
    <w:rsid w:val="00820991"/>
    <w:rsid w:val="00915A46"/>
    <w:rsid w:val="00976B58"/>
    <w:rsid w:val="009D3869"/>
    <w:rsid w:val="00A10D19"/>
    <w:rsid w:val="00AD5278"/>
    <w:rsid w:val="00AE3DB8"/>
    <w:rsid w:val="00AF2EBF"/>
    <w:rsid w:val="00B37D47"/>
    <w:rsid w:val="00C103F2"/>
    <w:rsid w:val="00C46055"/>
    <w:rsid w:val="00CA291A"/>
    <w:rsid w:val="00CD4E31"/>
    <w:rsid w:val="00D253A6"/>
    <w:rsid w:val="00D25EC2"/>
    <w:rsid w:val="00D33AA8"/>
    <w:rsid w:val="00D736C5"/>
    <w:rsid w:val="00DE00A4"/>
    <w:rsid w:val="00E4040A"/>
    <w:rsid w:val="00E43772"/>
    <w:rsid w:val="00E95602"/>
    <w:rsid w:val="00F24AC0"/>
    <w:rsid w:val="00F34725"/>
    <w:rsid w:val="00F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CB1A"/>
  <w15:docId w15:val="{A4AD10EE-C3FE-48F2-BDA2-DD205E82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42D9"/>
    <w:rPr>
      <w:color w:val="0000FF"/>
      <w:u w:val="single"/>
    </w:rPr>
  </w:style>
  <w:style w:type="paragraph" w:styleId="a4">
    <w:name w:val="header"/>
    <w:basedOn w:val="a"/>
    <w:link w:val="1"/>
    <w:unhideWhenUsed/>
    <w:rsid w:val="002506B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250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250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7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80FAE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080F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8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2016-11-30T14:03:00Z</cp:lastPrinted>
  <dcterms:created xsi:type="dcterms:W3CDTF">2015-06-09T12:50:00Z</dcterms:created>
  <dcterms:modified xsi:type="dcterms:W3CDTF">2021-12-20T13:02:00Z</dcterms:modified>
</cp:coreProperties>
</file>